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0BD" w:rsidRPr="00FE0BE4" w:rsidRDefault="00FA40BD" w:rsidP="00FA40BD">
      <w:pPr>
        <w:widowControl w:val="0"/>
        <w:tabs>
          <w:tab w:val="center" w:pos="5040"/>
        </w:tabs>
        <w:spacing w:after="0"/>
        <w:jc w:val="center"/>
        <w:rPr>
          <w:rFonts w:ascii="Times New Roman" w:hAnsi="Times New Roman" w:cs="Times New Roman"/>
          <w:b/>
          <w:sz w:val="28"/>
          <w:szCs w:val="28"/>
        </w:rPr>
      </w:pPr>
      <w:r w:rsidRPr="00FE0BE4">
        <w:rPr>
          <w:rFonts w:ascii="Times New Roman" w:hAnsi="Times New Roman" w:cs="Times New Roman"/>
          <w:b/>
          <w:sz w:val="28"/>
          <w:szCs w:val="28"/>
        </w:rPr>
        <w:t>BY-LAWS</w:t>
      </w:r>
    </w:p>
    <w:p w:rsidR="00FA40BD" w:rsidRPr="00FE0BE4" w:rsidRDefault="00FA40BD" w:rsidP="00FA40BD">
      <w:pPr>
        <w:widowControl w:val="0"/>
        <w:tabs>
          <w:tab w:val="center" w:pos="5040"/>
        </w:tabs>
        <w:spacing w:after="0"/>
        <w:jc w:val="center"/>
        <w:rPr>
          <w:rFonts w:ascii="Times New Roman" w:hAnsi="Times New Roman" w:cs="Times New Roman"/>
          <w:b/>
          <w:sz w:val="28"/>
          <w:szCs w:val="28"/>
        </w:rPr>
      </w:pPr>
      <w:r w:rsidRPr="00FE0BE4">
        <w:rPr>
          <w:rFonts w:ascii="Times New Roman" w:hAnsi="Times New Roman" w:cs="Times New Roman"/>
          <w:b/>
          <w:sz w:val="28"/>
          <w:szCs w:val="28"/>
        </w:rPr>
        <w:t>OF</w:t>
      </w:r>
    </w:p>
    <w:p w:rsidR="00FA40BD" w:rsidRPr="00FE0BE4" w:rsidRDefault="00FA40BD" w:rsidP="00FA40BD">
      <w:pPr>
        <w:widowControl w:val="0"/>
        <w:tabs>
          <w:tab w:val="center" w:pos="5040"/>
        </w:tabs>
        <w:spacing w:after="0"/>
        <w:jc w:val="center"/>
        <w:rPr>
          <w:rFonts w:ascii="Times New Roman" w:hAnsi="Times New Roman" w:cs="Times New Roman"/>
          <w:b/>
          <w:sz w:val="28"/>
          <w:szCs w:val="28"/>
        </w:rPr>
      </w:pPr>
      <w:r w:rsidRPr="00FE0BE4">
        <w:rPr>
          <w:rFonts w:ascii="Times New Roman" w:hAnsi="Times New Roman" w:cs="Times New Roman"/>
          <w:b/>
          <w:sz w:val="28"/>
          <w:szCs w:val="28"/>
        </w:rPr>
        <w:t>NORTHERN PLAINS SUSTAINABLE AGRICULTURE SOCIETY</w:t>
      </w:r>
    </w:p>
    <w:p w:rsidR="00FA40BD" w:rsidRPr="00FA40BD" w:rsidRDefault="00FA40BD" w:rsidP="00FA40BD">
      <w:pPr>
        <w:widowControl w:val="0"/>
        <w:tabs>
          <w:tab w:val="center" w:pos="5040"/>
        </w:tabs>
        <w:spacing w:after="0"/>
        <w:rPr>
          <w:rFonts w:ascii="Times New Roman" w:hAnsi="Times New Roman" w:cs="Times New Roman"/>
          <w:sz w:val="24"/>
          <w:szCs w:val="24"/>
        </w:rPr>
      </w:pPr>
      <w:r w:rsidRPr="00FA40BD">
        <w:rPr>
          <w:rFonts w:ascii="Times New Roman" w:hAnsi="Times New Roman" w:cs="Times New Roman"/>
          <w:b/>
          <w:sz w:val="24"/>
          <w:szCs w:val="24"/>
        </w:rPr>
        <w:tab/>
      </w:r>
    </w:p>
    <w:p w:rsidR="00FA40BD" w:rsidRPr="00FA40BD" w:rsidRDefault="00FA40BD" w:rsidP="00A24F49">
      <w:pPr>
        <w:widowControl w:val="0"/>
        <w:tabs>
          <w:tab w:val="left" w:pos="720"/>
          <w:tab w:val="left" w:pos="1440"/>
          <w:tab w:val="left" w:pos="2016"/>
          <w:tab w:val="left" w:pos="2592"/>
          <w:tab w:val="left" w:pos="4608"/>
        </w:tabs>
        <w:spacing w:after="0" w:line="240" w:lineRule="auto"/>
        <w:jc w:val="center"/>
        <w:rPr>
          <w:rFonts w:ascii="Times New Roman" w:hAnsi="Times New Roman" w:cs="Times New Roman"/>
          <w:b/>
          <w:sz w:val="24"/>
          <w:szCs w:val="24"/>
        </w:rPr>
      </w:pPr>
      <w:r w:rsidRPr="00FA40BD">
        <w:rPr>
          <w:rFonts w:ascii="Times New Roman" w:hAnsi="Times New Roman" w:cs="Times New Roman"/>
          <w:b/>
          <w:sz w:val="24"/>
          <w:szCs w:val="24"/>
        </w:rPr>
        <w:t>BYLAW I</w:t>
      </w:r>
    </w:p>
    <w:p w:rsidR="00FA40BD" w:rsidRPr="00FA40BD" w:rsidRDefault="00FA40BD" w:rsidP="00A24F49">
      <w:pPr>
        <w:widowControl w:val="0"/>
        <w:tabs>
          <w:tab w:val="left" w:pos="720"/>
          <w:tab w:val="left" w:pos="1440"/>
          <w:tab w:val="left" w:pos="2016"/>
          <w:tab w:val="left" w:pos="2592"/>
          <w:tab w:val="left" w:pos="4608"/>
        </w:tabs>
        <w:spacing w:after="0" w:line="240" w:lineRule="auto"/>
        <w:jc w:val="center"/>
        <w:rPr>
          <w:rFonts w:ascii="Times New Roman" w:hAnsi="Times New Roman" w:cs="Times New Roman"/>
          <w:sz w:val="24"/>
          <w:szCs w:val="24"/>
        </w:rPr>
      </w:pPr>
      <w:r w:rsidRPr="00FA40BD">
        <w:rPr>
          <w:rFonts w:ascii="Times New Roman" w:hAnsi="Times New Roman" w:cs="Times New Roman"/>
          <w:sz w:val="24"/>
          <w:szCs w:val="24"/>
        </w:rPr>
        <w:t>Name and Purpose</w:t>
      </w:r>
    </w:p>
    <w:p w:rsidR="00FA40BD" w:rsidRPr="00FA40BD" w:rsidRDefault="00FA40BD" w:rsidP="00A24F49">
      <w:pPr>
        <w:widowControl w:val="0"/>
        <w:tabs>
          <w:tab w:val="left" w:pos="720"/>
          <w:tab w:val="left" w:pos="1440"/>
          <w:tab w:val="left" w:pos="2016"/>
          <w:tab w:val="left" w:pos="2592"/>
          <w:tab w:val="left" w:pos="4608"/>
        </w:tabs>
        <w:spacing w:after="0" w:line="240" w:lineRule="auto"/>
        <w:jc w:val="center"/>
        <w:rPr>
          <w:rFonts w:ascii="Times New Roman" w:hAnsi="Times New Roman" w:cs="Times New Roman"/>
          <w:sz w:val="24"/>
          <w:szCs w:val="24"/>
        </w:rPr>
      </w:pPr>
    </w:p>
    <w:p w:rsidR="00FA40BD" w:rsidRDefault="00FA40BD" w:rsidP="00A24F49">
      <w:pPr>
        <w:widowControl w:val="0"/>
        <w:tabs>
          <w:tab w:val="left" w:pos="720"/>
          <w:tab w:val="left" w:pos="1440"/>
          <w:tab w:val="left" w:pos="2016"/>
          <w:tab w:val="left" w:pos="2592"/>
          <w:tab w:val="left" w:pos="4608"/>
        </w:tabs>
        <w:spacing w:after="0" w:line="240" w:lineRule="auto"/>
        <w:rPr>
          <w:rFonts w:ascii="Times New Roman" w:hAnsi="Times New Roman" w:cs="Times New Roman"/>
          <w:sz w:val="24"/>
          <w:szCs w:val="24"/>
        </w:rPr>
      </w:pPr>
      <w:r w:rsidRPr="00FA40BD">
        <w:rPr>
          <w:rFonts w:ascii="Times New Roman" w:hAnsi="Times New Roman" w:cs="Times New Roman"/>
          <w:sz w:val="24"/>
          <w:szCs w:val="24"/>
        </w:rPr>
        <w:tab/>
        <w:t xml:space="preserve">SECTION 1.   </w:t>
      </w:r>
      <w:r w:rsidRPr="00FA40BD">
        <w:rPr>
          <w:rFonts w:ascii="Times New Roman" w:hAnsi="Times New Roman" w:cs="Times New Roman"/>
          <w:sz w:val="24"/>
          <w:szCs w:val="24"/>
          <w:u w:val="single"/>
        </w:rPr>
        <w:t>Name</w:t>
      </w:r>
      <w:r w:rsidRPr="00FA40BD">
        <w:rPr>
          <w:rFonts w:ascii="Times New Roman" w:hAnsi="Times New Roman" w:cs="Times New Roman"/>
          <w:sz w:val="24"/>
          <w:szCs w:val="24"/>
        </w:rPr>
        <w:t xml:space="preserve">. The name of this non-profit corporation shall be the "Northern Plains Sustainable Agriculture Society” (NPSAS), incorporated under Chapter 10, North Dakota Nonprofit Corporation Act. </w:t>
      </w:r>
    </w:p>
    <w:p w:rsidR="00FA40BD" w:rsidRDefault="00FA40BD" w:rsidP="00A24F49">
      <w:pPr>
        <w:widowControl w:val="0"/>
        <w:tabs>
          <w:tab w:val="left" w:pos="720"/>
          <w:tab w:val="left" w:pos="1440"/>
          <w:tab w:val="left" w:pos="2016"/>
          <w:tab w:val="left" w:pos="2592"/>
          <w:tab w:val="left" w:pos="4608"/>
        </w:tabs>
        <w:spacing w:after="0" w:line="240" w:lineRule="auto"/>
        <w:rPr>
          <w:rFonts w:ascii="Times New Roman" w:hAnsi="Times New Roman" w:cs="Times New Roman"/>
          <w:sz w:val="24"/>
          <w:szCs w:val="24"/>
        </w:rPr>
      </w:pPr>
    </w:p>
    <w:p w:rsidR="00A24F49" w:rsidRDefault="00FA40BD" w:rsidP="00A24F49">
      <w:pPr>
        <w:widowControl w:val="0"/>
        <w:tabs>
          <w:tab w:val="left" w:pos="720"/>
          <w:tab w:val="left" w:pos="1440"/>
          <w:tab w:val="left" w:pos="2016"/>
          <w:tab w:val="left" w:pos="2592"/>
          <w:tab w:val="left" w:pos="46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A40BD">
        <w:rPr>
          <w:rFonts w:ascii="Times New Roman" w:hAnsi="Times New Roman" w:cs="Times New Roman"/>
          <w:sz w:val="24"/>
          <w:szCs w:val="24"/>
        </w:rPr>
        <w:t xml:space="preserve">SECTION 2. </w:t>
      </w:r>
      <w:r w:rsidRPr="00FA40BD">
        <w:rPr>
          <w:rFonts w:ascii="Times New Roman" w:hAnsi="Times New Roman" w:cs="Times New Roman"/>
          <w:sz w:val="24"/>
          <w:szCs w:val="24"/>
          <w:u w:val="single"/>
        </w:rPr>
        <w:t>Purpose</w:t>
      </w:r>
      <w:r w:rsidRPr="00FA40BD">
        <w:rPr>
          <w:rFonts w:ascii="Times New Roman" w:hAnsi="Times New Roman" w:cs="Times New Roman"/>
          <w:sz w:val="24"/>
          <w:szCs w:val="24"/>
        </w:rPr>
        <w:t xml:space="preserve">. </w:t>
      </w:r>
      <w:r w:rsidR="00A24F49">
        <w:rPr>
          <w:rFonts w:ascii="Times New Roman" w:hAnsi="Times New Roman" w:cs="Times New Roman"/>
          <w:sz w:val="24"/>
          <w:szCs w:val="24"/>
        </w:rPr>
        <w:t>This corporation is organized to promote conservation as informed by regenerative/sustainable agricultural techniques; to accomplish research and education about sustainable agriculture….To this end, the corporation shall at all times be operated exclusively for charitable purposes with the meaning of Section 501(c)(3) of the Internal Revenue Code.</w:t>
      </w:r>
    </w:p>
    <w:p w:rsidR="00BD1A89" w:rsidRDefault="00BD1A89" w:rsidP="00A24F49">
      <w:pPr>
        <w:widowControl w:val="0"/>
        <w:tabs>
          <w:tab w:val="left" w:pos="720"/>
          <w:tab w:val="left" w:pos="1440"/>
          <w:tab w:val="left" w:pos="2016"/>
          <w:tab w:val="left" w:pos="2592"/>
          <w:tab w:val="left" w:pos="4608"/>
        </w:tabs>
        <w:spacing w:after="0" w:line="240" w:lineRule="auto"/>
        <w:jc w:val="both"/>
        <w:rPr>
          <w:rFonts w:ascii="Times New Roman" w:hAnsi="Times New Roman" w:cs="Times New Roman"/>
          <w:sz w:val="24"/>
          <w:szCs w:val="24"/>
        </w:rPr>
      </w:pPr>
    </w:p>
    <w:p w:rsidR="00FA40BD" w:rsidRPr="00FA40BD" w:rsidRDefault="00FA40BD" w:rsidP="00A24F49">
      <w:pPr>
        <w:widowControl w:val="0"/>
        <w:tabs>
          <w:tab w:val="left" w:pos="720"/>
          <w:tab w:val="left" w:pos="1440"/>
          <w:tab w:val="left" w:pos="1800"/>
          <w:tab w:val="left" w:pos="2160"/>
          <w:tab w:val="left" w:pos="2592"/>
          <w:tab w:val="left" w:pos="4608"/>
        </w:tabs>
        <w:spacing w:after="0" w:line="240" w:lineRule="auto"/>
        <w:jc w:val="center"/>
        <w:rPr>
          <w:rFonts w:ascii="Times New Roman" w:hAnsi="Times New Roman" w:cs="Times New Roman"/>
          <w:b/>
          <w:sz w:val="24"/>
          <w:szCs w:val="24"/>
        </w:rPr>
      </w:pPr>
      <w:r w:rsidRPr="00FA40BD">
        <w:rPr>
          <w:rFonts w:ascii="Times New Roman" w:hAnsi="Times New Roman" w:cs="Times New Roman"/>
          <w:b/>
          <w:sz w:val="24"/>
          <w:szCs w:val="24"/>
        </w:rPr>
        <w:t>BYLAW II</w:t>
      </w:r>
    </w:p>
    <w:p w:rsidR="00FA40BD" w:rsidRDefault="00FA40BD" w:rsidP="00A24F49">
      <w:pPr>
        <w:widowControl w:val="0"/>
        <w:tabs>
          <w:tab w:val="left" w:pos="720"/>
          <w:tab w:val="left" w:pos="1440"/>
          <w:tab w:val="left" w:pos="1800"/>
          <w:tab w:val="left" w:pos="2160"/>
          <w:tab w:val="left" w:pos="2592"/>
          <w:tab w:val="left" w:pos="4608"/>
        </w:tabs>
        <w:spacing w:after="0" w:line="240" w:lineRule="auto"/>
        <w:jc w:val="center"/>
        <w:rPr>
          <w:rFonts w:ascii="Times New Roman" w:hAnsi="Times New Roman" w:cs="Times New Roman"/>
          <w:sz w:val="24"/>
          <w:szCs w:val="24"/>
        </w:rPr>
      </w:pPr>
      <w:r w:rsidRPr="00FA40BD">
        <w:rPr>
          <w:rFonts w:ascii="Times New Roman" w:hAnsi="Times New Roman" w:cs="Times New Roman"/>
          <w:sz w:val="24"/>
          <w:szCs w:val="24"/>
        </w:rPr>
        <w:t>Membership</w:t>
      </w:r>
    </w:p>
    <w:p w:rsidR="00FA40BD" w:rsidRPr="00FA40BD" w:rsidRDefault="00FA40BD" w:rsidP="00A24F49">
      <w:pPr>
        <w:widowControl w:val="0"/>
        <w:tabs>
          <w:tab w:val="left" w:pos="720"/>
          <w:tab w:val="left" w:pos="1440"/>
          <w:tab w:val="left" w:pos="1800"/>
          <w:tab w:val="left" w:pos="2160"/>
          <w:tab w:val="left" w:pos="2592"/>
          <w:tab w:val="left" w:pos="4608"/>
        </w:tabs>
        <w:spacing w:after="0" w:line="240" w:lineRule="auto"/>
        <w:jc w:val="center"/>
        <w:rPr>
          <w:rFonts w:ascii="Times New Roman" w:hAnsi="Times New Roman" w:cs="Times New Roman"/>
          <w:sz w:val="24"/>
          <w:szCs w:val="24"/>
        </w:rPr>
      </w:pPr>
    </w:p>
    <w:p w:rsidR="00E6742F" w:rsidRDefault="00FA40BD" w:rsidP="00A24F49">
      <w:pPr>
        <w:widowControl w:val="0"/>
        <w:tabs>
          <w:tab w:val="left" w:pos="720"/>
          <w:tab w:val="left" w:pos="1440"/>
          <w:tab w:val="left" w:pos="1800"/>
          <w:tab w:val="left" w:pos="2160"/>
          <w:tab w:val="left" w:pos="2592"/>
          <w:tab w:val="left" w:pos="4608"/>
        </w:tabs>
        <w:spacing w:after="0" w:line="240" w:lineRule="auto"/>
        <w:ind w:left="1440" w:hanging="1440"/>
        <w:jc w:val="both"/>
        <w:rPr>
          <w:rFonts w:ascii="Times New Roman" w:hAnsi="Times New Roman" w:cs="Times New Roman"/>
          <w:sz w:val="24"/>
          <w:szCs w:val="24"/>
        </w:rPr>
      </w:pPr>
      <w:r w:rsidRPr="00FA40BD">
        <w:rPr>
          <w:rFonts w:ascii="Times New Roman" w:hAnsi="Times New Roman" w:cs="Times New Roman"/>
          <w:sz w:val="24"/>
          <w:szCs w:val="24"/>
        </w:rPr>
        <w:tab/>
        <w:t>SECTION 1.</w:t>
      </w:r>
      <w:r w:rsidR="00E6742F">
        <w:rPr>
          <w:rFonts w:ascii="Times New Roman" w:hAnsi="Times New Roman" w:cs="Times New Roman"/>
          <w:sz w:val="24"/>
          <w:szCs w:val="24"/>
        </w:rPr>
        <w:t xml:space="preserve"> </w:t>
      </w:r>
      <w:r w:rsidRPr="00FA40BD">
        <w:rPr>
          <w:rFonts w:ascii="Times New Roman" w:hAnsi="Times New Roman" w:cs="Times New Roman"/>
          <w:sz w:val="24"/>
          <w:szCs w:val="24"/>
        </w:rPr>
        <w:t xml:space="preserve"> </w:t>
      </w:r>
      <w:r w:rsidR="00E6742F">
        <w:rPr>
          <w:rFonts w:ascii="Times New Roman" w:hAnsi="Times New Roman" w:cs="Times New Roman"/>
          <w:sz w:val="24"/>
          <w:szCs w:val="24"/>
          <w:u w:val="single"/>
        </w:rPr>
        <w:t>Member.</w:t>
      </w:r>
      <w:r w:rsidR="00E6742F">
        <w:rPr>
          <w:rFonts w:ascii="Times New Roman" w:hAnsi="Times New Roman" w:cs="Times New Roman"/>
          <w:sz w:val="24"/>
          <w:szCs w:val="24"/>
        </w:rPr>
        <w:t xml:space="preserve">  </w:t>
      </w:r>
      <w:r w:rsidRPr="00FA40BD">
        <w:rPr>
          <w:rFonts w:ascii="Times New Roman" w:hAnsi="Times New Roman" w:cs="Times New Roman"/>
          <w:sz w:val="24"/>
          <w:szCs w:val="24"/>
        </w:rPr>
        <w:t xml:space="preserve">The NPSAS shall have the following </w:t>
      </w:r>
      <w:r w:rsidR="00E6742F">
        <w:rPr>
          <w:rFonts w:ascii="Times New Roman" w:hAnsi="Times New Roman" w:cs="Times New Roman"/>
          <w:sz w:val="24"/>
          <w:szCs w:val="24"/>
        </w:rPr>
        <w:t xml:space="preserve">types of </w:t>
      </w:r>
      <w:r w:rsidR="004170F4">
        <w:rPr>
          <w:rFonts w:ascii="Times New Roman" w:hAnsi="Times New Roman" w:cs="Times New Roman"/>
          <w:sz w:val="24"/>
          <w:szCs w:val="24"/>
        </w:rPr>
        <w:t>annual memberships</w:t>
      </w:r>
    </w:p>
    <w:p w:rsidR="00E6742F" w:rsidRDefault="00E6742F" w:rsidP="00A24F49">
      <w:pPr>
        <w:widowControl w:val="0"/>
        <w:tabs>
          <w:tab w:val="left" w:pos="720"/>
          <w:tab w:val="left" w:pos="1440"/>
          <w:tab w:val="left" w:pos="1800"/>
          <w:tab w:val="left" w:pos="2160"/>
          <w:tab w:val="left" w:pos="2592"/>
          <w:tab w:val="left" w:pos="4608"/>
        </w:tabs>
        <w:spacing w:after="0" w:line="240" w:lineRule="auto"/>
        <w:ind w:left="1440" w:hanging="1440"/>
        <w:jc w:val="both"/>
        <w:rPr>
          <w:rFonts w:ascii="Times New Roman" w:hAnsi="Times New Roman" w:cs="Times New Roman"/>
          <w:sz w:val="24"/>
          <w:szCs w:val="24"/>
        </w:rPr>
      </w:pPr>
    </w:p>
    <w:p w:rsidR="00FA40BD" w:rsidRPr="00E6742F" w:rsidRDefault="00FA40BD" w:rsidP="00A24F49">
      <w:pPr>
        <w:pStyle w:val="ListParagraph"/>
        <w:widowControl w:val="0"/>
        <w:numPr>
          <w:ilvl w:val="0"/>
          <w:numId w:val="1"/>
        </w:numPr>
        <w:tabs>
          <w:tab w:val="left" w:pos="720"/>
          <w:tab w:val="left" w:pos="1440"/>
          <w:tab w:val="left" w:pos="1800"/>
          <w:tab w:val="left" w:pos="2160"/>
          <w:tab w:val="left" w:pos="2592"/>
          <w:tab w:val="left" w:pos="4608"/>
        </w:tabs>
        <w:spacing w:after="0" w:line="240" w:lineRule="auto"/>
        <w:jc w:val="both"/>
        <w:rPr>
          <w:rFonts w:ascii="Times New Roman" w:hAnsi="Times New Roman" w:cs="Times New Roman"/>
          <w:sz w:val="24"/>
          <w:szCs w:val="24"/>
        </w:rPr>
      </w:pPr>
      <w:r w:rsidRPr="00E6742F">
        <w:rPr>
          <w:rFonts w:ascii="Times New Roman" w:hAnsi="Times New Roman" w:cs="Times New Roman"/>
          <w:sz w:val="24"/>
          <w:szCs w:val="24"/>
        </w:rPr>
        <w:t>Household (</w:t>
      </w:r>
      <w:r w:rsidR="00A24F49">
        <w:rPr>
          <w:rFonts w:ascii="Times New Roman" w:hAnsi="Times New Roman" w:cs="Times New Roman"/>
          <w:sz w:val="24"/>
          <w:szCs w:val="24"/>
        </w:rPr>
        <w:t xml:space="preserve">household </w:t>
      </w:r>
      <w:r w:rsidR="0035760D">
        <w:rPr>
          <w:rFonts w:ascii="Times New Roman" w:hAnsi="Times New Roman" w:cs="Times New Roman"/>
          <w:sz w:val="24"/>
          <w:szCs w:val="24"/>
        </w:rPr>
        <w:t xml:space="preserve">residents </w:t>
      </w:r>
      <w:r w:rsidRPr="00E6742F">
        <w:rPr>
          <w:rFonts w:ascii="Times New Roman" w:hAnsi="Times New Roman" w:cs="Times New Roman"/>
          <w:sz w:val="24"/>
          <w:szCs w:val="24"/>
        </w:rPr>
        <w:t>are eligible to attend NPSAS events a</w:t>
      </w:r>
      <w:r w:rsidR="00A24F49">
        <w:rPr>
          <w:rFonts w:ascii="Times New Roman" w:hAnsi="Times New Roman" w:cs="Times New Roman"/>
          <w:sz w:val="24"/>
          <w:szCs w:val="24"/>
        </w:rPr>
        <w:t>t</w:t>
      </w:r>
      <w:r w:rsidRPr="00E6742F">
        <w:rPr>
          <w:rFonts w:ascii="Times New Roman" w:hAnsi="Times New Roman" w:cs="Times New Roman"/>
          <w:sz w:val="24"/>
          <w:szCs w:val="24"/>
        </w:rPr>
        <w:t xml:space="preserve"> member</w:t>
      </w:r>
      <w:r w:rsidR="00A24F49">
        <w:rPr>
          <w:rFonts w:ascii="Times New Roman" w:hAnsi="Times New Roman" w:cs="Times New Roman"/>
          <w:sz w:val="24"/>
          <w:szCs w:val="24"/>
        </w:rPr>
        <w:t xml:space="preserve"> rates</w:t>
      </w:r>
      <w:r w:rsidRPr="00E6742F">
        <w:rPr>
          <w:rFonts w:ascii="Times New Roman" w:hAnsi="Times New Roman" w:cs="Times New Roman"/>
          <w:sz w:val="24"/>
          <w:szCs w:val="24"/>
        </w:rPr>
        <w:t>)</w:t>
      </w:r>
    </w:p>
    <w:p w:rsidR="00FA40BD" w:rsidRPr="00FA40BD" w:rsidRDefault="00FA40BD" w:rsidP="00A24F49">
      <w:pPr>
        <w:widowControl w:val="0"/>
        <w:numPr>
          <w:ilvl w:val="0"/>
          <w:numId w:val="1"/>
        </w:numPr>
        <w:tabs>
          <w:tab w:val="left" w:pos="720"/>
          <w:tab w:val="left" w:pos="1440"/>
          <w:tab w:val="left" w:pos="1800"/>
          <w:tab w:val="left" w:pos="2160"/>
          <w:tab w:val="left" w:pos="2592"/>
          <w:tab w:val="left" w:pos="4608"/>
        </w:tabs>
        <w:spacing w:after="0" w:line="240" w:lineRule="auto"/>
        <w:jc w:val="both"/>
        <w:rPr>
          <w:rFonts w:ascii="Times New Roman" w:hAnsi="Times New Roman" w:cs="Times New Roman"/>
          <w:sz w:val="24"/>
          <w:szCs w:val="24"/>
        </w:rPr>
      </w:pPr>
      <w:r w:rsidRPr="00FA40BD">
        <w:rPr>
          <w:rFonts w:ascii="Times New Roman" w:hAnsi="Times New Roman" w:cs="Times New Roman"/>
          <w:sz w:val="24"/>
          <w:szCs w:val="24"/>
        </w:rPr>
        <w:t>Student (ages 18 years and older with a current student ID)</w:t>
      </w:r>
    </w:p>
    <w:p w:rsidR="00FA40BD" w:rsidRPr="00FA40BD" w:rsidRDefault="00FA40BD" w:rsidP="00A24F49">
      <w:pPr>
        <w:widowControl w:val="0"/>
        <w:numPr>
          <w:ilvl w:val="0"/>
          <w:numId w:val="1"/>
        </w:numPr>
        <w:tabs>
          <w:tab w:val="left" w:pos="720"/>
          <w:tab w:val="left" w:pos="1440"/>
          <w:tab w:val="left" w:pos="1800"/>
          <w:tab w:val="left" w:pos="2160"/>
          <w:tab w:val="left" w:pos="2592"/>
          <w:tab w:val="left" w:pos="4608"/>
        </w:tabs>
        <w:spacing w:after="0" w:line="240" w:lineRule="auto"/>
        <w:jc w:val="both"/>
        <w:rPr>
          <w:rFonts w:ascii="Times New Roman" w:hAnsi="Times New Roman" w:cs="Times New Roman"/>
          <w:sz w:val="24"/>
          <w:szCs w:val="24"/>
        </w:rPr>
      </w:pPr>
      <w:r w:rsidRPr="00FA40BD">
        <w:rPr>
          <w:rFonts w:ascii="Times New Roman" w:hAnsi="Times New Roman" w:cs="Times New Roman"/>
          <w:sz w:val="24"/>
          <w:szCs w:val="24"/>
        </w:rPr>
        <w:t>Business (2 representatives are eligible to attend NPSAS events at member rates)</w:t>
      </w:r>
    </w:p>
    <w:p w:rsidR="00FA40BD" w:rsidRPr="00FA40BD" w:rsidRDefault="00FA40BD" w:rsidP="00A24F49">
      <w:pPr>
        <w:widowControl w:val="0"/>
        <w:numPr>
          <w:ilvl w:val="0"/>
          <w:numId w:val="1"/>
        </w:numPr>
        <w:tabs>
          <w:tab w:val="left" w:pos="720"/>
          <w:tab w:val="left" w:pos="1440"/>
          <w:tab w:val="left" w:pos="1800"/>
          <w:tab w:val="left" w:pos="2160"/>
          <w:tab w:val="left" w:pos="2592"/>
          <w:tab w:val="left" w:pos="4608"/>
        </w:tabs>
        <w:spacing w:after="0" w:line="240" w:lineRule="auto"/>
        <w:jc w:val="both"/>
        <w:rPr>
          <w:rFonts w:ascii="Times New Roman" w:hAnsi="Times New Roman" w:cs="Times New Roman"/>
          <w:sz w:val="24"/>
          <w:szCs w:val="24"/>
        </w:rPr>
      </w:pPr>
      <w:r w:rsidRPr="00FA40BD">
        <w:rPr>
          <w:rFonts w:ascii="Times New Roman" w:hAnsi="Times New Roman" w:cs="Times New Roman"/>
          <w:sz w:val="24"/>
          <w:szCs w:val="24"/>
        </w:rPr>
        <w:t>Lifetime (by appointment of the Board of Directors)</w:t>
      </w:r>
    </w:p>
    <w:p w:rsidR="00FA40BD" w:rsidRPr="00FA40BD" w:rsidRDefault="00FA40BD" w:rsidP="00A24F49">
      <w:pPr>
        <w:widowControl w:val="0"/>
        <w:tabs>
          <w:tab w:val="left" w:pos="720"/>
          <w:tab w:val="left" w:pos="1440"/>
          <w:tab w:val="left" w:pos="1800"/>
          <w:tab w:val="left" w:pos="2160"/>
          <w:tab w:val="left" w:pos="2592"/>
          <w:tab w:val="left" w:pos="4608"/>
        </w:tabs>
        <w:spacing w:after="0" w:line="240" w:lineRule="auto"/>
        <w:jc w:val="both"/>
        <w:rPr>
          <w:rFonts w:ascii="Times New Roman" w:hAnsi="Times New Roman" w:cs="Times New Roman"/>
          <w:sz w:val="24"/>
          <w:szCs w:val="24"/>
        </w:rPr>
      </w:pPr>
    </w:p>
    <w:p w:rsidR="00FA40BD" w:rsidRPr="00FA40BD" w:rsidRDefault="00FA40BD" w:rsidP="00A24F49">
      <w:pPr>
        <w:widowControl w:val="0"/>
        <w:tabs>
          <w:tab w:val="left" w:pos="720"/>
          <w:tab w:val="left" w:pos="1440"/>
          <w:tab w:val="left" w:pos="1800"/>
          <w:tab w:val="left" w:pos="2160"/>
          <w:tab w:val="left" w:pos="2592"/>
          <w:tab w:val="left" w:pos="4608"/>
        </w:tabs>
        <w:spacing w:after="0" w:line="240" w:lineRule="auto"/>
        <w:jc w:val="both"/>
        <w:rPr>
          <w:rFonts w:ascii="Times New Roman" w:hAnsi="Times New Roman" w:cs="Times New Roman"/>
          <w:sz w:val="24"/>
          <w:szCs w:val="24"/>
        </w:rPr>
      </w:pPr>
      <w:r w:rsidRPr="00FA40BD">
        <w:rPr>
          <w:rFonts w:ascii="Times New Roman" w:hAnsi="Times New Roman" w:cs="Times New Roman"/>
          <w:sz w:val="24"/>
          <w:szCs w:val="24"/>
        </w:rPr>
        <w:tab/>
        <w:t>SECTION 2.</w:t>
      </w:r>
      <w:r w:rsidR="00E6742F">
        <w:rPr>
          <w:rFonts w:ascii="Times New Roman" w:hAnsi="Times New Roman" w:cs="Times New Roman"/>
          <w:sz w:val="24"/>
          <w:szCs w:val="24"/>
        </w:rPr>
        <w:t xml:space="preserve"> </w:t>
      </w:r>
      <w:r w:rsidRPr="00FA40BD">
        <w:rPr>
          <w:rFonts w:ascii="Times New Roman" w:hAnsi="Times New Roman" w:cs="Times New Roman"/>
          <w:sz w:val="24"/>
          <w:szCs w:val="24"/>
        </w:rPr>
        <w:t xml:space="preserve"> </w:t>
      </w:r>
      <w:r w:rsidRPr="00FA40BD">
        <w:rPr>
          <w:rFonts w:ascii="Times New Roman" w:hAnsi="Times New Roman" w:cs="Times New Roman"/>
          <w:sz w:val="24"/>
          <w:szCs w:val="24"/>
          <w:u w:val="single"/>
        </w:rPr>
        <w:t>Representation.</w:t>
      </w:r>
      <w:r w:rsidRPr="00FA40BD">
        <w:rPr>
          <w:rFonts w:ascii="Times New Roman" w:hAnsi="Times New Roman" w:cs="Times New Roman"/>
          <w:sz w:val="24"/>
          <w:szCs w:val="24"/>
        </w:rPr>
        <w:t xml:space="preserve"> </w:t>
      </w:r>
      <w:r w:rsidR="00E6742F">
        <w:rPr>
          <w:rFonts w:ascii="Times New Roman" w:hAnsi="Times New Roman" w:cs="Times New Roman"/>
          <w:sz w:val="24"/>
          <w:szCs w:val="24"/>
        </w:rPr>
        <w:t xml:space="preserve"> </w:t>
      </w:r>
      <w:r w:rsidRPr="00FA40BD">
        <w:rPr>
          <w:rFonts w:ascii="Times New Roman" w:hAnsi="Times New Roman" w:cs="Times New Roman"/>
          <w:sz w:val="24"/>
          <w:szCs w:val="24"/>
        </w:rPr>
        <w:t xml:space="preserve">Each membership </w:t>
      </w:r>
      <w:r w:rsidR="00E6742F">
        <w:rPr>
          <w:rFonts w:ascii="Times New Roman" w:hAnsi="Times New Roman" w:cs="Times New Roman"/>
          <w:sz w:val="24"/>
          <w:szCs w:val="24"/>
        </w:rPr>
        <w:t xml:space="preserve">category </w:t>
      </w:r>
      <w:r w:rsidRPr="00FA40BD">
        <w:rPr>
          <w:rFonts w:ascii="Times New Roman" w:hAnsi="Times New Roman" w:cs="Times New Roman"/>
          <w:sz w:val="24"/>
          <w:szCs w:val="24"/>
        </w:rPr>
        <w:t xml:space="preserve">shall be entitled to </w:t>
      </w:r>
      <w:r w:rsidRPr="004170F4">
        <w:rPr>
          <w:rFonts w:ascii="Times New Roman" w:hAnsi="Times New Roman" w:cs="Times New Roman"/>
          <w:sz w:val="24"/>
          <w:szCs w:val="24"/>
          <w:u w:val="single"/>
        </w:rPr>
        <w:t>one</w:t>
      </w:r>
      <w:r w:rsidR="004170F4">
        <w:rPr>
          <w:rFonts w:ascii="Times New Roman" w:hAnsi="Times New Roman" w:cs="Times New Roman"/>
          <w:sz w:val="24"/>
          <w:szCs w:val="24"/>
          <w:u w:val="single"/>
        </w:rPr>
        <w:t xml:space="preserve"> (1)</w:t>
      </w:r>
      <w:r w:rsidRPr="004170F4">
        <w:rPr>
          <w:rFonts w:ascii="Times New Roman" w:hAnsi="Times New Roman" w:cs="Times New Roman"/>
          <w:sz w:val="24"/>
          <w:szCs w:val="24"/>
          <w:u w:val="single"/>
        </w:rPr>
        <w:t xml:space="preserve"> </w:t>
      </w:r>
      <w:r w:rsidRPr="0035760D">
        <w:rPr>
          <w:rFonts w:ascii="Times New Roman" w:hAnsi="Times New Roman" w:cs="Times New Roman"/>
          <w:sz w:val="24"/>
          <w:szCs w:val="24"/>
        </w:rPr>
        <w:t>vote</w:t>
      </w:r>
      <w:r w:rsidR="00E6742F" w:rsidRPr="0035760D">
        <w:rPr>
          <w:rFonts w:ascii="Times New Roman" w:hAnsi="Times New Roman" w:cs="Times New Roman"/>
          <w:sz w:val="24"/>
          <w:szCs w:val="24"/>
        </w:rPr>
        <w:t>.</w:t>
      </w:r>
      <w:r w:rsidR="00E6742F">
        <w:rPr>
          <w:rFonts w:ascii="Times New Roman" w:hAnsi="Times New Roman" w:cs="Times New Roman"/>
          <w:sz w:val="24"/>
          <w:szCs w:val="24"/>
        </w:rPr>
        <w:t xml:space="preserve"> </w:t>
      </w:r>
      <w:r w:rsidRPr="00FA40BD">
        <w:rPr>
          <w:rFonts w:ascii="Times New Roman" w:hAnsi="Times New Roman" w:cs="Times New Roman"/>
          <w:sz w:val="24"/>
          <w:szCs w:val="24"/>
        </w:rPr>
        <w:t xml:space="preserve"> </w:t>
      </w:r>
    </w:p>
    <w:p w:rsidR="00FA40BD" w:rsidRPr="00FA40BD" w:rsidRDefault="00FA40BD" w:rsidP="00A24F49">
      <w:pPr>
        <w:widowControl w:val="0"/>
        <w:tabs>
          <w:tab w:val="left" w:pos="720"/>
          <w:tab w:val="left" w:pos="1440"/>
          <w:tab w:val="left" w:pos="1800"/>
          <w:tab w:val="left" w:pos="2160"/>
          <w:tab w:val="left" w:pos="2592"/>
          <w:tab w:val="left" w:pos="4608"/>
        </w:tabs>
        <w:spacing w:after="0" w:line="240" w:lineRule="auto"/>
        <w:rPr>
          <w:rFonts w:ascii="Times New Roman" w:hAnsi="Times New Roman" w:cs="Times New Roman"/>
          <w:sz w:val="24"/>
          <w:szCs w:val="24"/>
        </w:rPr>
      </w:pPr>
    </w:p>
    <w:p w:rsidR="00FA40BD" w:rsidRDefault="00FA40BD" w:rsidP="00A24F49">
      <w:pPr>
        <w:widowControl w:val="0"/>
        <w:tabs>
          <w:tab w:val="left" w:pos="720"/>
          <w:tab w:val="left" w:pos="1440"/>
          <w:tab w:val="left" w:pos="1800"/>
          <w:tab w:val="left" w:pos="2160"/>
          <w:tab w:val="left" w:pos="2592"/>
          <w:tab w:val="left" w:pos="4608"/>
        </w:tabs>
        <w:spacing w:after="0" w:line="240" w:lineRule="auto"/>
        <w:rPr>
          <w:rFonts w:ascii="Times New Roman" w:hAnsi="Times New Roman" w:cs="Times New Roman"/>
          <w:sz w:val="24"/>
          <w:szCs w:val="24"/>
        </w:rPr>
      </w:pPr>
      <w:r w:rsidRPr="00FA40BD">
        <w:rPr>
          <w:rFonts w:ascii="Times New Roman" w:hAnsi="Times New Roman" w:cs="Times New Roman"/>
          <w:sz w:val="24"/>
          <w:szCs w:val="24"/>
        </w:rPr>
        <w:tab/>
        <w:t xml:space="preserve">SECTION 3. </w:t>
      </w:r>
      <w:r w:rsidRPr="00FA40BD">
        <w:rPr>
          <w:rFonts w:ascii="Times New Roman" w:hAnsi="Times New Roman" w:cs="Times New Roman"/>
          <w:sz w:val="24"/>
          <w:szCs w:val="24"/>
          <w:u w:val="single"/>
        </w:rPr>
        <w:t>Membership Fees.</w:t>
      </w:r>
      <w:r w:rsidRPr="00FA40BD">
        <w:rPr>
          <w:rFonts w:ascii="Times New Roman" w:hAnsi="Times New Roman" w:cs="Times New Roman"/>
          <w:sz w:val="24"/>
          <w:szCs w:val="24"/>
        </w:rPr>
        <w:t xml:space="preserve"> </w:t>
      </w:r>
      <w:r w:rsidR="0035760D">
        <w:rPr>
          <w:rFonts w:ascii="Times New Roman" w:hAnsi="Times New Roman" w:cs="Times New Roman"/>
          <w:sz w:val="24"/>
          <w:szCs w:val="24"/>
        </w:rPr>
        <w:t>M</w:t>
      </w:r>
      <w:r w:rsidRPr="00FA40BD">
        <w:rPr>
          <w:rFonts w:ascii="Times New Roman" w:hAnsi="Times New Roman" w:cs="Times New Roman"/>
          <w:sz w:val="24"/>
          <w:szCs w:val="24"/>
        </w:rPr>
        <w:t>embership fees shall be set by the Board of Directors.</w:t>
      </w:r>
    </w:p>
    <w:p w:rsidR="0035760D" w:rsidRPr="00FA40BD" w:rsidRDefault="0035760D" w:rsidP="00A24F49">
      <w:pPr>
        <w:widowControl w:val="0"/>
        <w:tabs>
          <w:tab w:val="left" w:pos="720"/>
          <w:tab w:val="left" w:pos="1440"/>
          <w:tab w:val="left" w:pos="1800"/>
          <w:tab w:val="left" w:pos="2160"/>
          <w:tab w:val="left" w:pos="2592"/>
          <w:tab w:val="left" w:pos="4608"/>
        </w:tabs>
        <w:spacing w:after="0" w:line="240" w:lineRule="auto"/>
        <w:rPr>
          <w:rFonts w:ascii="Times New Roman" w:hAnsi="Times New Roman" w:cs="Times New Roman"/>
          <w:sz w:val="24"/>
          <w:szCs w:val="24"/>
        </w:rPr>
      </w:pPr>
    </w:p>
    <w:p w:rsidR="00FA40BD" w:rsidRPr="00FA40BD" w:rsidRDefault="00FA40BD" w:rsidP="00D62F9A">
      <w:pPr>
        <w:widowControl w:val="0"/>
        <w:tabs>
          <w:tab w:val="center" w:pos="5040"/>
        </w:tabs>
        <w:spacing w:after="0"/>
        <w:jc w:val="center"/>
        <w:rPr>
          <w:rFonts w:ascii="Times New Roman" w:hAnsi="Times New Roman" w:cs="Times New Roman"/>
          <w:b/>
          <w:sz w:val="24"/>
          <w:szCs w:val="24"/>
        </w:rPr>
      </w:pPr>
      <w:r w:rsidRPr="00FA40BD">
        <w:rPr>
          <w:rFonts w:ascii="Times New Roman" w:hAnsi="Times New Roman" w:cs="Times New Roman"/>
          <w:b/>
          <w:sz w:val="24"/>
          <w:szCs w:val="24"/>
        </w:rPr>
        <w:t>BYLAW III</w:t>
      </w:r>
    </w:p>
    <w:p w:rsidR="00FA40BD" w:rsidRPr="00FA40BD" w:rsidRDefault="00FA40BD" w:rsidP="00D62F9A">
      <w:pPr>
        <w:widowControl w:val="0"/>
        <w:tabs>
          <w:tab w:val="left" w:pos="720"/>
          <w:tab w:val="left" w:pos="1440"/>
          <w:tab w:val="left" w:pos="1800"/>
          <w:tab w:val="left" w:pos="2160"/>
          <w:tab w:val="left" w:pos="2592"/>
          <w:tab w:val="left" w:pos="4608"/>
        </w:tabs>
        <w:spacing w:after="0"/>
        <w:jc w:val="center"/>
        <w:rPr>
          <w:rFonts w:ascii="Times New Roman" w:hAnsi="Times New Roman" w:cs="Times New Roman"/>
          <w:sz w:val="24"/>
          <w:szCs w:val="24"/>
        </w:rPr>
      </w:pPr>
      <w:r>
        <w:rPr>
          <w:rFonts w:ascii="Times New Roman" w:hAnsi="Times New Roman" w:cs="Times New Roman"/>
          <w:sz w:val="24"/>
          <w:szCs w:val="24"/>
        </w:rPr>
        <w:t>Membership Meetings</w:t>
      </w:r>
    </w:p>
    <w:p w:rsidR="00FA40BD" w:rsidRPr="00FA40BD" w:rsidRDefault="00FA40BD" w:rsidP="00FA40BD">
      <w:pPr>
        <w:widowControl w:val="0"/>
        <w:tabs>
          <w:tab w:val="left" w:pos="720"/>
          <w:tab w:val="left" w:pos="1440"/>
          <w:tab w:val="left" w:pos="1800"/>
          <w:tab w:val="left" w:pos="2160"/>
          <w:tab w:val="left" w:pos="2592"/>
          <w:tab w:val="left" w:pos="4608"/>
        </w:tabs>
        <w:spacing w:after="0"/>
        <w:jc w:val="center"/>
        <w:rPr>
          <w:rFonts w:ascii="Times New Roman" w:hAnsi="Times New Roman" w:cs="Times New Roman"/>
          <w:sz w:val="24"/>
          <w:szCs w:val="24"/>
        </w:rPr>
      </w:pPr>
    </w:p>
    <w:p w:rsidR="00FA40BD" w:rsidRPr="00FA40BD" w:rsidRDefault="00D62F9A" w:rsidP="00FA40BD">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rPr>
      </w:pPr>
      <w:r>
        <w:rPr>
          <w:rFonts w:ascii="Times New Roman" w:hAnsi="Times New Roman" w:cs="Times New Roman"/>
          <w:sz w:val="24"/>
          <w:szCs w:val="24"/>
        </w:rPr>
        <w:tab/>
      </w:r>
      <w:r w:rsidR="00FA40BD" w:rsidRPr="00FA40BD">
        <w:rPr>
          <w:rFonts w:ascii="Times New Roman" w:hAnsi="Times New Roman" w:cs="Times New Roman"/>
          <w:sz w:val="24"/>
          <w:szCs w:val="24"/>
        </w:rPr>
        <w:t xml:space="preserve">SECTION 1 </w:t>
      </w:r>
      <w:r w:rsidR="00FA40BD" w:rsidRPr="00FA40BD">
        <w:rPr>
          <w:rFonts w:ascii="Times New Roman" w:hAnsi="Times New Roman" w:cs="Times New Roman"/>
          <w:sz w:val="24"/>
          <w:szCs w:val="24"/>
          <w:u w:val="single"/>
        </w:rPr>
        <w:t>Annual Meeting</w:t>
      </w:r>
      <w:r w:rsidR="00FA40BD" w:rsidRPr="00FA40BD">
        <w:rPr>
          <w:rFonts w:ascii="Times New Roman" w:hAnsi="Times New Roman" w:cs="Times New Roman"/>
          <w:sz w:val="24"/>
          <w:szCs w:val="24"/>
        </w:rPr>
        <w:t xml:space="preserve">. The </w:t>
      </w:r>
      <w:r w:rsidR="0035760D">
        <w:rPr>
          <w:rFonts w:ascii="Times New Roman" w:hAnsi="Times New Roman" w:cs="Times New Roman"/>
          <w:sz w:val="24"/>
          <w:szCs w:val="24"/>
        </w:rPr>
        <w:t>A</w:t>
      </w:r>
      <w:r w:rsidR="00FA40BD" w:rsidRPr="00FA40BD">
        <w:rPr>
          <w:rFonts w:ascii="Times New Roman" w:hAnsi="Times New Roman" w:cs="Times New Roman"/>
          <w:sz w:val="24"/>
          <w:szCs w:val="24"/>
        </w:rPr>
        <w:t xml:space="preserve">nnual </w:t>
      </w:r>
      <w:r w:rsidR="0035760D">
        <w:rPr>
          <w:rFonts w:ascii="Times New Roman" w:hAnsi="Times New Roman" w:cs="Times New Roman"/>
          <w:sz w:val="24"/>
          <w:szCs w:val="24"/>
        </w:rPr>
        <w:t>M</w:t>
      </w:r>
      <w:r w:rsidR="00FA40BD" w:rsidRPr="00FA40BD">
        <w:rPr>
          <w:rFonts w:ascii="Times New Roman" w:hAnsi="Times New Roman" w:cs="Times New Roman"/>
          <w:sz w:val="24"/>
          <w:szCs w:val="24"/>
        </w:rPr>
        <w:t xml:space="preserve">eeting of the </w:t>
      </w:r>
      <w:r w:rsidR="0035760D">
        <w:rPr>
          <w:rFonts w:ascii="Times New Roman" w:hAnsi="Times New Roman" w:cs="Times New Roman"/>
          <w:sz w:val="24"/>
          <w:szCs w:val="24"/>
        </w:rPr>
        <w:t xml:space="preserve">NPSAS </w:t>
      </w:r>
      <w:r w:rsidR="00FA40BD" w:rsidRPr="00FA40BD">
        <w:rPr>
          <w:rFonts w:ascii="Times New Roman" w:hAnsi="Times New Roman" w:cs="Times New Roman"/>
          <w:sz w:val="24"/>
          <w:szCs w:val="24"/>
        </w:rPr>
        <w:t xml:space="preserve">membership shall be </w:t>
      </w:r>
      <w:r w:rsidR="00FA40BD" w:rsidRPr="007F6F41">
        <w:rPr>
          <w:rFonts w:ascii="Times New Roman" w:hAnsi="Times New Roman" w:cs="Times New Roman"/>
          <w:sz w:val="24"/>
          <w:szCs w:val="24"/>
        </w:rPr>
        <w:t>held in the first quarter of the calendar year.</w:t>
      </w:r>
      <w:r w:rsidR="00FA40BD" w:rsidRPr="00FA40BD">
        <w:rPr>
          <w:rFonts w:ascii="Times New Roman" w:hAnsi="Times New Roman" w:cs="Times New Roman"/>
          <w:sz w:val="24"/>
          <w:szCs w:val="24"/>
        </w:rPr>
        <w:t xml:space="preserve"> The </w:t>
      </w:r>
      <w:r w:rsidR="0035760D">
        <w:rPr>
          <w:rFonts w:ascii="Times New Roman" w:hAnsi="Times New Roman" w:cs="Times New Roman"/>
          <w:sz w:val="24"/>
          <w:szCs w:val="24"/>
        </w:rPr>
        <w:t>A</w:t>
      </w:r>
      <w:r w:rsidR="00FA40BD" w:rsidRPr="00FA40BD">
        <w:rPr>
          <w:rFonts w:ascii="Times New Roman" w:hAnsi="Times New Roman" w:cs="Times New Roman"/>
          <w:sz w:val="24"/>
          <w:szCs w:val="24"/>
        </w:rPr>
        <w:t xml:space="preserve">nnual </w:t>
      </w:r>
      <w:r w:rsidR="0035760D">
        <w:rPr>
          <w:rFonts w:ascii="Times New Roman" w:hAnsi="Times New Roman" w:cs="Times New Roman"/>
          <w:sz w:val="24"/>
          <w:szCs w:val="24"/>
        </w:rPr>
        <w:t>M</w:t>
      </w:r>
      <w:r w:rsidR="00FA40BD" w:rsidRPr="00FA40BD">
        <w:rPr>
          <w:rFonts w:ascii="Times New Roman" w:hAnsi="Times New Roman" w:cs="Times New Roman"/>
          <w:sz w:val="24"/>
          <w:szCs w:val="24"/>
        </w:rPr>
        <w:t xml:space="preserve">eeting shall include elections to the Board of Directors, the presentation of financial reports, and member approval of any resolutions deemed necessary to the operation of this organization and in </w:t>
      </w:r>
      <w:r w:rsidR="0035760D">
        <w:rPr>
          <w:rFonts w:ascii="Times New Roman" w:hAnsi="Times New Roman" w:cs="Times New Roman"/>
          <w:sz w:val="24"/>
          <w:szCs w:val="24"/>
        </w:rPr>
        <w:t xml:space="preserve">accordance </w:t>
      </w:r>
      <w:r w:rsidR="00FA40BD" w:rsidRPr="00FA40BD">
        <w:rPr>
          <w:rFonts w:ascii="Times New Roman" w:hAnsi="Times New Roman" w:cs="Times New Roman"/>
          <w:sz w:val="24"/>
          <w:szCs w:val="24"/>
        </w:rPr>
        <w:t xml:space="preserve">with these </w:t>
      </w:r>
      <w:r w:rsidR="0035760D">
        <w:rPr>
          <w:rFonts w:ascii="Times New Roman" w:hAnsi="Times New Roman" w:cs="Times New Roman"/>
          <w:sz w:val="24"/>
          <w:szCs w:val="24"/>
        </w:rPr>
        <w:t>B</w:t>
      </w:r>
      <w:r w:rsidR="00FA40BD" w:rsidRPr="00FA40BD">
        <w:rPr>
          <w:rFonts w:ascii="Times New Roman" w:hAnsi="Times New Roman" w:cs="Times New Roman"/>
          <w:sz w:val="24"/>
          <w:szCs w:val="24"/>
        </w:rPr>
        <w:t xml:space="preserve">ylaws. </w:t>
      </w:r>
    </w:p>
    <w:p w:rsidR="00FA40BD" w:rsidRPr="00FA40BD" w:rsidRDefault="00FA40BD" w:rsidP="00FA40BD">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rPr>
      </w:pPr>
    </w:p>
    <w:p w:rsidR="00FA40BD" w:rsidRDefault="00FA40BD" w:rsidP="00FA40BD">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rPr>
      </w:pPr>
      <w:r w:rsidRPr="00FA40BD">
        <w:rPr>
          <w:rFonts w:ascii="Times New Roman" w:hAnsi="Times New Roman" w:cs="Times New Roman"/>
          <w:sz w:val="24"/>
          <w:szCs w:val="24"/>
        </w:rPr>
        <w:tab/>
        <w:t xml:space="preserve">SECTION 2 </w:t>
      </w:r>
      <w:r w:rsidRPr="00FA40BD">
        <w:rPr>
          <w:rFonts w:ascii="Times New Roman" w:hAnsi="Times New Roman" w:cs="Times New Roman"/>
          <w:sz w:val="24"/>
          <w:szCs w:val="24"/>
          <w:u w:val="single"/>
        </w:rPr>
        <w:t>Notice of Annual Meeting</w:t>
      </w:r>
      <w:r w:rsidRPr="00FA40BD">
        <w:rPr>
          <w:rFonts w:ascii="Times New Roman" w:hAnsi="Times New Roman" w:cs="Times New Roman"/>
          <w:sz w:val="24"/>
          <w:szCs w:val="24"/>
        </w:rPr>
        <w:t xml:space="preserve">. Notice of the </w:t>
      </w:r>
      <w:r w:rsidR="0035760D">
        <w:rPr>
          <w:rFonts w:ascii="Times New Roman" w:hAnsi="Times New Roman" w:cs="Times New Roman"/>
          <w:sz w:val="24"/>
          <w:szCs w:val="24"/>
        </w:rPr>
        <w:t>A</w:t>
      </w:r>
      <w:r w:rsidRPr="00FA40BD">
        <w:rPr>
          <w:rFonts w:ascii="Times New Roman" w:hAnsi="Times New Roman" w:cs="Times New Roman"/>
          <w:sz w:val="24"/>
          <w:szCs w:val="24"/>
        </w:rPr>
        <w:t xml:space="preserve">nnual </w:t>
      </w:r>
      <w:r w:rsidR="0035760D">
        <w:rPr>
          <w:rFonts w:ascii="Times New Roman" w:hAnsi="Times New Roman" w:cs="Times New Roman"/>
          <w:sz w:val="24"/>
          <w:szCs w:val="24"/>
        </w:rPr>
        <w:t>M</w:t>
      </w:r>
      <w:r w:rsidRPr="00FA40BD">
        <w:rPr>
          <w:rFonts w:ascii="Times New Roman" w:hAnsi="Times New Roman" w:cs="Times New Roman"/>
          <w:sz w:val="24"/>
          <w:szCs w:val="24"/>
        </w:rPr>
        <w:t xml:space="preserve">eeting shall be sent to </w:t>
      </w:r>
      <w:r w:rsidR="00D62F9A">
        <w:rPr>
          <w:rFonts w:ascii="Times New Roman" w:hAnsi="Times New Roman" w:cs="Times New Roman"/>
          <w:sz w:val="24"/>
          <w:szCs w:val="24"/>
        </w:rPr>
        <w:t xml:space="preserve">Members </w:t>
      </w:r>
      <w:r w:rsidRPr="00FA40BD">
        <w:rPr>
          <w:rFonts w:ascii="Times New Roman" w:hAnsi="Times New Roman" w:cs="Times New Roman"/>
          <w:sz w:val="24"/>
          <w:szCs w:val="24"/>
        </w:rPr>
        <w:t xml:space="preserve">by mail, email, or by </w:t>
      </w:r>
      <w:r w:rsidR="007F6F41">
        <w:rPr>
          <w:rFonts w:ascii="Times New Roman" w:hAnsi="Times New Roman" w:cs="Times New Roman"/>
          <w:sz w:val="24"/>
          <w:szCs w:val="24"/>
        </w:rPr>
        <w:t xml:space="preserve">other </w:t>
      </w:r>
      <w:r w:rsidRPr="00FA40BD">
        <w:rPr>
          <w:rFonts w:ascii="Times New Roman" w:hAnsi="Times New Roman" w:cs="Times New Roman"/>
          <w:sz w:val="24"/>
          <w:szCs w:val="24"/>
        </w:rPr>
        <w:t xml:space="preserve">electronic means not less than ten </w:t>
      </w:r>
      <w:r w:rsidR="007F6F41">
        <w:rPr>
          <w:rFonts w:ascii="Times New Roman" w:hAnsi="Times New Roman" w:cs="Times New Roman"/>
          <w:sz w:val="24"/>
          <w:szCs w:val="24"/>
        </w:rPr>
        <w:t>(10) days</w:t>
      </w:r>
      <w:r w:rsidRPr="00FA40BD">
        <w:rPr>
          <w:rFonts w:ascii="Times New Roman" w:hAnsi="Times New Roman" w:cs="Times New Roman"/>
          <w:sz w:val="24"/>
          <w:szCs w:val="24"/>
        </w:rPr>
        <w:t xml:space="preserve"> nor more than sixty (60) days prior to the </w:t>
      </w:r>
      <w:r w:rsidR="0035760D">
        <w:rPr>
          <w:rFonts w:ascii="Times New Roman" w:hAnsi="Times New Roman" w:cs="Times New Roman"/>
          <w:sz w:val="24"/>
          <w:szCs w:val="24"/>
        </w:rPr>
        <w:t>A</w:t>
      </w:r>
      <w:r w:rsidRPr="00FA40BD">
        <w:rPr>
          <w:rFonts w:ascii="Times New Roman" w:hAnsi="Times New Roman" w:cs="Times New Roman"/>
          <w:sz w:val="24"/>
          <w:szCs w:val="24"/>
        </w:rPr>
        <w:t xml:space="preserve">nnual </w:t>
      </w:r>
      <w:r w:rsidR="0035760D">
        <w:rPr>
          <w:rFonts w:ascii="Times New Roman" w:hAnsi="Times New Roman" w:cs="Times New Roman"/>
          <w:sz w:val="24"/>
          <w:szCs w:val="24"/>
        </w:rPr>
        <w:t>M</w:t>
      </w:r>
      <w:r w:rsidRPr="00FA40BD">
        <w:rPr>
          <w:rFonts w:ascii="Times New Roman" w:hAnsi="Times New Roman" w:cs="Times New Roman"/>
          <w:sz w:val="24"/>
          <w:szCs w:val="24"/>
        </w:rPr>
        <w:t xml:space="preserve">eeting. The Notice shall include </w:t>
      </w:r>
      <w:r w:rsidR="007F6F41">
        <w:rPr>
          <w:rFonts w:ascii="Times New Roman" w:hAnsi="Times New Roman" w:cs="Times New Roman"/>
          <w:sz w:val="24"/>
          <w:szCs w:val="24"/>
        </w:rPr>
        <w:t xml:space="preserve">the purpose, time, and place of the meeting, as well as appropriate information about </w:t>
      </w:r>
      <w:r w:rsidR="0035760D">
        <w:rPr>
          <w:rFonts w:ascii="Times New Roman" w:hAnsi="Times New Roman" w:cs="Times New Roman"/>
          <w:sz w:val="24"/>
          <w:szCs w:val="24"/>
        </w:rPr>
        <w:t xml:space="preserve">nominees and </w:t>
      </w:r>
      <w:r w:rsidR="007F6F41">
        <w:rPr>
          <w:rFonts w:ascii="Times New Roman" w:hAnsi="Times New Roman" w:cs="Times New Roman"/>
          <w:sz w:val="24"/>
          <w:szCs w:val="24"/>
        </w:rPr>
        <w:t xml:space="preserve">resolutions on which members will be expected to vote. </w:t>
      </w:r>
      <w:r w:rsidRPr="00FA40BD">
        <w:rPr>
          <w:rFonts w:ascii="Times New Roman" w:hAnsi="Times New Roman" w:cs="Times New Roman"/>
          <w:sz w:val="24"/>
          <w:szCs w:val="24"/>
        </w:rPr>
        <w:t xml:space="preserve"> </w:t>
      </w:r>
    </w:p>
    <w:p w:rsidR="002409C5" w:rsidRDefault="002409C5" w:rsidP="00FA40BD">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rPr>
      </w:pPr>
    </w:p>
    <w:p w:rsidR="00FA40BD" w:rsidRPr="00FA40BD" w:rsidRDefault="00FA40BD" w:rsidP="00FA40BD">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rPr>
      </w:pPr>
      <w:r w:rsidRPr="00FA40BD">
        <w:rPr>
          <w:rFonts w:ascii="Times New Roman" w:hAnsi="Times New Roman" w:cs="Times New Roman"/>
          <w:sz w:val="24"/>
          <w:szCs w:val="24"/>
        </w:rPr>
        <w:lastRenderedPageBreak/>
        <w:tab/>
        <w:t xml:space="preserve">SECTION 3. </w:t>
      </w:r>
      <w:r w:rsidRPr="00FA40BD">
        <w:rPr>
          <w:rFonts w:ascii="Times New Roman" w:hAnsi="Times New Roman" w:cs="Times New Roman"/>
          <w:sz w:val="24"/>
          <w:szCs w:val="24"/>
          <w:u w:val="single"/>
        </w:rPr>
        <w:t>Special Meeting.</w:t>
      </w:r>
      <w:r w:rsidRPr="00FA40BD">
        <w:rPr>
          <w:rFonts w:ascii="Times New Roman" w:hAnsi="Times New Roman" w:cs="Times New Roman"/>
          <w:sz w:val="24"/>
          <w:szCs w:val="24"/>
        </w:rPr>
        <w:t xml:space="preserve"> Special </w:t>
      </w:r>
      <w:r w:rsidR="0035760D">
        <w:rPr>
          <w:rFonts w:ascii="Times New Roman" w:hAnsi="Times New Roman" w:cs="Times New Roman"/>
          <w:sz w:val="24"/>
          <w:szCs w:val="24"/>
        </w:rPr>
        <w:t>M</w:t>
      </w:r>
      <w:r w:rsidRPr="00FA40BD">
        <w:rPr>
          <w:rFonts w:ascii="Times New Roman" w:hAnsi="Times New Roman" w:cs="Times New Roman"/>
          <w:sz w:val="24"/>
          <w:szCs w:val="24"/>
        </w:rPr>
        <w:t xml:space="preserve">eetings may be called by a majority </w:t>
      </w:r>
      <w:r w:rsidR="00671CAC">
        <w:rPr>
          <w:rFonts w:ascii="Times New Roman" w:hAnsi="Times New Roman" w:cs="Times New Roman"/>
          <w:sz w:val="24"/>
          <w:szCs w:val="24"/>
        </w:rPr>
        <w:t xml:space="preserve">(51%) </w:t>
      </w:r>
      <w:r w:rsidRPr="00FA40BD">
        <w:rPr>
          <w:rFonts w:ascii="Times New Roman" w:hAnsi="Times New Roman" w:cs="Times New Roman"/>
          <w:sz w:val="24"/>
          <w:szCs w:val="24"/>
        </w:rPr>
        <w:t>of the Board of Directors</w:t>
      </w:r>
      <w:r w:rsidR="007C59FE">
        <w:rPr>
          <w:rFonts w:ascii="Times New Roman" w:hAnsi="Times New Roman" w:cs="Times New Roman"/>
          <w:sz w:val="24"/>
          <w:szCs w:val="24"/>
        </w:rPr>
        <w:t>,</w:t>
      </w:r>
      <w:r w:rsidRPr="00FA40BD">
        <w:rPr>
          <w:rFonts w:ascii="Times New Roman" w:hAnsi="Times New Roman" w:cs="Times New Roman"/>
          <w:sz w:val="24"/>
          <w:szCs w:val="24"/>
        </w:rPr>
        <w:t xml:space="preserve"> or </w:t>
      </w:r>
      <w:r w:rsidRPr="007F6F41">
        <w:rPr>
          <w:rFonts w:ascii="Times New Roman" w:hAnsi="Times New Roman" w:cs="Times New Roman"/>
          <w:sz w:val="24"/>
          <w:szCs w:val="24"/>
        </w:rPr>
        <w:t xml:space="preserve">by </w:t>
      </w:r>
      <w:r w:rsidR="007C59FE">
        <w:rPr>
          <w:rFonts w:ascii="Times New Roman" w:hAnsi="Times New Roman" w:cs="Times New Roman"/>
          <w:sz w:val="24"/>
          <w:szCs w:val="24"/>
        </w:rPr>
        <w:t>ten percent (</w:t>
      </w:r>
      <w:r w:rsidR="0035760D">
        <w:rPr>
          <w:rFonts w:ascii="Times New Roman" w:hAnsi="Times New Roman" w:cs="Times New Roman"/>
          <w:sz w:val="24"/>
          <w:szCs w:val="24"/>
        </w:rPr>
        <w:t>10%</w:t>
      </w:r>
      <w:r w:rsidR="007C59FE">
        <w:rPr>
          <w:rFonts w:ascii="Times New Roman" w:hAnsi="Times New Roman" w:cs="Times New Roman"/>
          <w:sz w:val="24"/>
          <w:szCs w:val="24"/>
        </w:rPr>
        <w:t>)</w:t>
      </w:r>
      <w:r w:rsidR="0035760D">
        <w:rPr>
          <w:rFonts w:ascii="Times New Roman" w:hAnsi="Times New Roman" w:cs="Times New Roman"/>
          <w:sz w:val="24"/>
          <w:szCs w:val="24"/>
        </w:rPr>
        <w:t xml:space="preserve"> </w:t>
      </w:r>
      <w:r w:rsidRPr="00FA40BD">
        <w:rPr>
          <w:rFonts w:ascii="Times New Roman" w:hAnsi="Times New Roman" w:cs="Times New Roman"/>
          <w:sz w:val="24"/>
          <w:szCs w:val="24"/>
        </w:rPr>
        <w:t>of voting Members</w:t>
      </w:r>
      <w:r w:rsidR="00671CAC">
        <w:rPr>
          <w:rFonts w:ascii="Times New Roman" w:hAnsi="Times New Roman" w:cs="Times New Roman"/>
          <w:sz w:val="24"/>
          <w:szCs w:val="24"/>
        </w:rPr>
        <w:t xml:space="preserve"> or fifty (</w:t>
      </w:r>
      <w:r w:rsidR="0035760D">
        <w:rPr>
          <w:rFonts w:ascii="Times New Roman" w:hAnsi="Times New Roman" w:cs="Times New Roman"/>
          <w:sz w:val="24"/>
          <w:szCs w:val="24"/>
        </w:rPr>
        <w:t>50</w:t>
      </w:r>
      <w:r w:rsidR="00671CAC">
        <w:rPr>
          <w:rFonts w:ascii="Times New Roman" w:hAnsi="Times New Roman" w:cs="Times New Roman"/>
          <w:sz w:val="24"/>
          <w:szCs w:val="24"/>
        </w:rPr>
        <w:t>)</w:t>
      </w:r>
      <w:r w:rsidR="0035760D">
        <w:rPr>
          <w:rFonts w:ascii="Times New Roman" w:hAnsi="Times New Roman" w:cs="Times New Roman"/>
          <w:sz w:val="24"/>
          <w:szCs w:val="24"/>
        </w:rPr>
        <w:t xml:space="preserve"> </w:t>
      </w:r>
      <w:r w:rsidR="00671CAC">
        <w:rPr>
          <w:rFonts w:ascii="Times New Roman" w:hAnsi="Times New Roman" w:cs="Times New Roman"/>
          <w:sz w:val="24"/>
          <w:szCs w:val="24"/>
        </w:rPr>
        <w:t xml:space="preserve">voting </w:t>
      </w:r>
      <w:r w:rsidR="0035760D">
        <w:rPr>
          <w:rFonts w:ascii="Times New Roman" w:hAnsi="Times New Roman" w:cs="Times New Roman"/>
          <w:sz w:val="24"/>
          <w:szCs w:val="24"/>
        </w:rPr>
        <w:t>Members, whichever is less.</w:t>
      </w:r>
      <w:r w:rsidRPr="00FA40BD">
        <w:rPr>
          <w:rFonts w:ascii="Times New Roman" w:hAnsi="Times New Roman" w:cs="Times New Roman"/>
          <w:sz w:val="24"/>
          <w:szCs w:val="24"/>
        </w:rPr>
        <w:t xml:space="preserve"> No </w:t>
      </w:r>
      <w:r w:rsidR="00671CAC">
        <w:rPr>
          <w:rFonts w:ascii="Times New Roman" w:hAnsi="Times New Roman" w:cs="Times New Roman"/>
          <w:sz w:val="24"/>
          <w:szCs w:val="24"/>
        </w:rPr>
        <w:t xml:space="preserve">other business other than items </w:t>
      </w:r>
      <w:r w:rsidRPr="00FA40BD">
        <w:rPr>
          <w:rFonts w:ascii="Times New Roman" w:hAnsi="Times New Roman" w:cs="Times New Roman"/>
          <w:sz w:val="24"/>
          <w:szCs w:val="24"/>
        </w:rPr>
        <w:t xml:space="preserve">specified in the notice shall be transacted at the </w:t>
      </w:r>
      <w:r w:rsidR="0035760D">
        <w:rPr>
          <w:rFonts w:ascii="Times New Roman" w:hAnsi="Times New Roman" w:cs="Times New Roman"/>
          <w:sz w:val="24"/>
          <w:szCs w:val="24"/>
        </w:rPr>
        <w:t>S</w:t>
      </w:r>
      <w:r w:rsidRPr="00FA40BD">
        <w:rPr>
          <w:rFonts w:ascii="Times New Roman" w:hAnsi="Times New Roman" w:cs="Times New Roman"/>
          <w:sz w:val="24"/>
          <w:szCs w:val="24"/>
        </w:rPr>
        <w:t xml:space="preserve">pecial </w:t>
      </w:r>
      <w:r w:rsidR="0035760D">
        <w:rPr>
          <w:rFonts w:ascii="Times New Roman" w:hAnsi="Times New Roman" w:cs="Times New Roman"/>
          <w:sz w:val="24"/>
          <w:szCs w:val="24"/>
        </w:rPr>
        <w:t>M</w:t>
      </w:r>
      <w:r w:rsidRPr="00FA40BD">
        <w:rPr>
          <w:rFonts w:ascii="Times New Roman" w:hAnsi="Times New Roman" w:cs="Times New Roman"/>
          <w:sz w:val="24"/>
          <w:szCs w:val="24"/>
        </w:rPr>
        <w:t xml:space="preserve">eeting. </w:t>
      </w:r>
    </w:p>
    <w:p w:rsidR="00FA40BD" w:rsidRPr="00FA40BD" w:rsidRDefault="00FA40BD" w:rsidP="00FA40BD">
      <w:pPr>
        <w:widowControl w:val="0"/>
        <w:tabs>
          <w:tab w:val="left" w:pos="720"/>
          <w:tab w:val="left" w:pos="1440"/>
          <w:tab w:val="left" w:pos="1800"/>
          <w:tab w:val="left" w:pos="2160"/>
          <w:tab w:val="left" w:pos="2592"/>
          <w:tab w:val="left" w:pos="4608"/>
        </w:tabs>
        <w:spacing w:after="0"/>
        <w:jc w:val="center"/>
        <w:rPr>
          <w:rFonts w:ascii="Times New Roman" w:hAnsi="Times New Roman" w:cs="Times New Roman"/>
          <w:sz w:val="24"/>
          <w:szCs w:val="24"/>
        </w:rPr>
      </w:pPr>
    </w:p>
    <w:p w:rsidR="00FA40BD" w:rsidRDefault="00FA40BD" w:rsidP="00FA40BD">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rPr>
      </w:pPr>
      <w:r w:rsidRPr="00FA40BD">
        <w:rPr>
          <w:rFonts w:ascii="Times New Roman" w:hAnsi="Times New Roman" w:cs="Times New Roman"/>
          <w:sz w:val="24"/>
          <w:szCs w:val="24"/>
        </w:rPr>
        <w:tab/>
        <w:t xml:space="preserve">SECTION 4. </w:t>
      </w:r>
      <w:r w:rsidRPr="00FA40BD">
        <w:rPr>
          <w:rFonts w:ascii="Times New Roman" w:hAnsi="Times New Roman" w:cs="Times New Roman"/>
          <w:sz w:val="24"/>
          <w:szCs w:val="24"/>
          <w:u w:val="single"/>
        </w:rPr>
        <w:t xml:space="preserve">Notice of Special Meeting. </w:t>
      </w:r>
      <w:r w:rsidRPr="00FA40BD">
        <w:rPr>
          <w:rFonts w:ascii="Times New Roman" w:hAnsi="Times New Roman" w:cs="Times New Roman"/>
          <w:sz w:val="24"/>
          <w:szCs w:val="24"/>
        </w:rPr>
        <w:t xml:space="preserve">Written notice stating place, </w:t>
      </w:r>
      <w:r w:rsidR="00D62F9A">
        <w:rPr>
          <w:rFonts w:ascii="Times New Roman" w:hAnsi="Times New Roman" w:cs="Times New Roman"/>
          <w:sz w:val="24"/>
          <w:szCs w:val="24"/>
        </w:rPr>
        <w:t xml:space="preserve">time, </w:t>
      </w:r>
      <w:r w:rsidRPr="00FA40BD">
        <w:rPr>
          <w:rFonts w:ascii="Times New Roman" w:hAnsi="Times New Roman" w:cs="Times New Roman"/>
          <w:sz w:val="24"/>
          <w:szCs w:val="24"/>
        </w:rPr>
        <w:t xml:space="preserve">purpose and names of those calling </w:t>
      </w:r>
      <w:r w:rsidR="0035760D">
        <w:rPr>
          <w:rFonts w:ascii="Times New Roman" w:hAnsi="Times New Roman" w:cs="Times New Roman"/>
          <w:sz w:val="24"/>
          <w:szCs w:val="24"/>
        </w:rPr>
        <w:t>a Special M</w:t>
      </w:r>
      <w:r w:rsidRPr="00FA40BD">
        <w:rPr>
          <w:rFonts w:ascii="Times New Roman" w:hAnsi="Times New Roman" w:cs="Times New Roman"/>
          <w:sz w:val="24"/>
          <w:szCs w:val="24"/>
        </w:rPr>
        <w:t xml:space="preserve">eeting shall </w:t>
      </w:r>
      <w:r w:rsidR="00D62F9A">
        <w:rPr>
          <w:rFonts w:ascii="Times New Roman" w:hAnsi="Times New Roman" w:cs="Times New Roman"/>
          <w:sz w:val="24"/>
          <w:szCs w:val="24"/>
        </w:rPr>
        <w:t xml:space="preserve">sent to Members </w:t>
      </w:r>
      <w:r w:rsidR="00D62F9A" w:rsidRPr="00FA40BD">
        <w:rPr>
          <w:rFonts w:ascii="Times New Roman" w:hAnsi="Times New Roman" w:cs="Times New Roman"/>
          <w:sz w:val="24"/>
          <w:szCs w:val="24"/>
        </w:rPr>
        <w:t xml:space="preserve">by mail, email, or by </w:t>
      </w:r>
      <w:r w:rsidR="00D62F9A">
        <w:rPr>
          <w:rFonts w:ascii="Times New Roman" w:hAnsi="Times New Roman" w:cs="Times New Roman"/>
          <w:sz w:val="24"/>
          <w:szCs w:val="24"/>
        </w:rPr>
        <w:t xml:space="preserve">other </w:t>
      </w:r>
      <w:r w:rsidR="00D62F9A" w:rsidRPr="00FA40BD">
        <w:rPr>
          <w:rFonts w:ascii="Times New Roman" w:hAnsi="Times New Roman" w:cs="Times New Roman"/>
          <w:sz w:val="24"/>
          <w:szCs w:val="24"/>
        </w:rPr>
        <w:t>electronic means</w:t>
      </w:r>
      <w:r w:rsidRPr="00FA40BD">
        <w:rPr>
          <w:rFonts w:ascii="Times New Roman" w:hAnsi="Times New Roman" w:cs="Times New Roman"/>
          <w:sz w:val="24"/>
          <w:szCs w:val="24"/>
        </w:rPr>
        <w:t xml:space="preserve"> not less than ten (10) days before the meeting</w:t>
      </w:r>
      <w:r w:rsidR="00D62F9A">
        <w:rPr>
          <w:rFonts w:ascii="Times New Roman" w:hAnsi="Times New Roman" w:cs="Times New Roman"/>
          <w:sz w:val="24"/>
          <w:szCs w:val="24"/>
        </w:rPr>
        <w:t xml:space="preserve">. </w:t>
      </w:r>
      <w:r w:rsidRPr="00FA40BD">
        <w:rPr>
          <w:rFonts w:ascii="Times New Roman" w:hAnsi="Times New Roman" w:cs="Times New Roman"/>
          <w:sz w:val="24"/>
          <w:szCs w:val="24"/>
        </w:rPr>
        <w:t xml:space="preserve"> </w:t>
      </w:r>
    </w:p>
    <w:p w:rsidR="00D62F9A" w:rsidRPr="00FA40BD" w:rsidRDefault="00D62F9A" w:rsidP="00FA40BD">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u w:val="single"/>
        </w:rPr>
      </w:pPr>
    </w:p>
    <w:p w:rsidR="00FA40BD" w:rsidRPr="00FA40BD" w:rsidRDefault="00FA40BD" w:rsidP="00FA40BD">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rPr>
      </w:pPr>
      <w:r w:rsidRPr="00FA40BD">
        <w:rPr>
          <w:rFonts w:ascii="Times New Roman" w:hAnsi="Times New Roman" w:cs="Times New Roman"/>
          <w:sz w:val="24"/>
          <w:szCs w:val="24"/>
        </w:rPr>
        <w:tab/>
        <w:t xml:space="preserve">SECTION 7.  </w:t>
      </w:r>
      <w:r w:rsidRPr="00FA40BD">
        <w:rPr>
          <w:rFonts w:ascii="Times New Roman" w:hAnsi="Times New Roman" w:cs="Times New Roman"/>
          <w:sz w:val="24"/>
          <w:szCs w:val="24"/>
          <w:u w:val="single"/>
        </w:rPr>
        <w:t>Quorum.</w:t>
      </w:r>
      <w:r w:rsidRPr="00FA40BD">
        <w:rPr>
          <w:rFonts w:ascii="Times New Roman" w:hAnsi="Times New Roman" w:cs="Times New Roman"/>
          <w:sz w:val="24"/>
          <w:szCs w:val="24"/>
        </w:rPr>
        <w:t xml:space="preserve">  Ten percent (10%) of the voting </w:t>
      </w:r>
      <w:r w:rsidR="0035760D">
        <w:rPr>
          <w:rFonts w:ascii="Times New Roman" w:hAnsi="Times New Roman" w:cs="Times New Roman"/>
          <w:sz w:val="24"/>
          <w:szCs w:val="24"/>
        </w:rPr>
        <w:t>M</w:t>
      </w:r>
      <w:r w:rsidRPr="00FA40BD">
        <w:rPr>
          <w:rFonts w:ascii="Times New Roman" w:hAnsi="Times New Roman" w:cs="Times New Roman"/>
          <w:sz w:val="24"/>
          <w:szCs w:val="24"/>
        </w:rPr>
        <w:t>embers</w:t>
      </w:r>
      <w:r w:rsidR="004170F4">
        <w:rPr>
          <w:rFonts w:ascii="Times New Roman" w:hAnsi="Times New Roman" w:cs="Times New Roman"/>
          <w:sz w:val="24"/>
          <w:szCs w:val="24"/>
        </w:rPr>
        <w:t xml:space="preserve"> or </w:t>
      </w:r>
      <w:r w:rsidR="00671CAC">
        <w:rPr>
          <w:rFonts w:ascii="Times New Roman" w:hAnsi="Times New Roman" w:cs="Times New Roman"/>
          <w:sz w:val="24"/>
          <w:szCs w:val="24"/>
        </w:rPr>
        <w:t>fifty (</w:t>
      </w:r>
      <w:r w:rsidR="004170F4">
        <w:rPr>
          <w:rFonts w:ascii="Times New Roman" w:hAnsi="Times New Roman" w:cs="Times New Roman"/>
          <w:sz w:val="24"/>
          <w:szCs w:val="24"/>
        </w:rPr>
        <w:t>50</w:t>
      </w:r>
      <w:r w:rsidR="00671CAC">
        <w:rPr>
          <w:rFonts w:ascii="Times New Roman" w:hAnsi="Times New Roman" w:cs="Times New Roman"/>
          <w:sz w:val="24"/>
          <w:szCs w:val="24"/>
        </w:rPr>
        <w:t>)</w:t>
      </w:r>
      <w:r w:rsidR="004170F4">
        <w:rPr>
          <w:rFonts w:ascii="Times New Roman" w:hAnsi="Times New Roman" w:cs="Times New Roman"/>
          <w:sz w:val="24"/>
          <w:szCs w:val="24"/>
        </w:rPr>
        <w:t xml:space="preserve"> </w:t>
      </w:r>
      <w:r w:rsidR="00671CAC">
        <w:rPr>
          <w:rFonts w:ascii="Times New Roman" w:hAnsi="Times New Roman" w:cs="Times New Roman"/>
          <w:sz w:val="24"/>
          <w:szCs w:val="24"/>
        </w:rPr>
        <w:t>voting M</w:t>
      </w:r>
      <w:r w:rsidR="004170F4">
        <w:rPr>
          <w:rFonts w:ascii="Times New Roman" w:hAnsi="Times New Roman" w:cs="Times New Roman"/>
          <w:sz w:val="24"/>
          <w:szCs w:val="24"/>
        </w:rPr>
        <w:t xml:space="preserve">embers, whichever is less, </w:t>
      </w:r>
      <w:r w:rsidRPr="00FA40BD">
        <w:rPr>
          <w:rFonts w:ascii="Times New Roman" w:hAnsi="Times New Roman" w:cs="Times New Roman"/>
          <w:sz w:val="24"/>
          <w:szCs w:val="24"/>
        </w:rPr>
        <w:t>either present in person or by electronic means</w:t>
      </w:r>
      <w:r w:rsidR="0035760D">
        <w:rPr>
          <w:rFonts w:ascii="Times New Roman" w:hAnsi="Times New Roman" w:cs="Times New Roman"/>
          <w:sz w:val="24"/>
          <w:szCs w:val="24"/>
        </w:rPr>
        <w:t>,</w:t>
      </w:r>
      <w:r w:rsidRPr="00FA40BD">
        <w:rPr>
          <w:rFonts w:ascii="Times New Roman" w:hAnsi="Times New Roman" w:cs="Times New Roman"/>
          <w:sz w:val="24"/>
          <w:szCs w:val="24"/>
        </w:rPr>
        <w:t xml:space="preserve"> shall constitute a quorum. If a quorum is not achieved, the </w:t>
      </w:r>
      <w:r w:rsidR="0035760D">
        <w:rPr>
          <w:rFonts w:ascii="Times New Roman" w:hAnsi="Times New Roman" w:cs="Times New Roman"/>
          <w:sz w:val="24"/>
          <w:szCs w:val="24"/>
        </w:rPr>
        <w:t>M</w:t>
      </w:r>
      <w:r w:rsidRPr="00FA40BD">
        <w:rPr>
          <w:rFonts w:ascii="Times New Roman" w:hAnsi="Times New Roman" w:cs="Times New Roman"/>
          <w:sz w:val="24"/>
          <w:szCs w:val="24"/>
        </w:rPr>
        <w:t xml:space="preserve">embers at the meeting are entitled to adjourn the meeting without further notice. </w:t>
      </w:r>
    </w:p>
    <w:p w:rsidR="00671CAC" w:rsidRDefault="00671CAC" w:rsidP="007C59FE">
      <w:pPr>
        <w:widowControl w:val="0"/>
        <w:tabs>
          <w:tab w:val="left" w:pos="720"/>
          <w:tab w:val="left" w:pos="1440"/>
          <w:tab w:val="left" w:pos="1800"/>
          <w:tab w:val="left" w:pos="2160"/>
          <w:tab w:val="left" w:pos="2592"/>
          <w:tab w:val="left" w:pos="4608"/>
        </w:tabs>
        <w:spacing w:after="0"/>
        <w:rPr>
          <w:rFonts w:ascii="Times New Roman" w:hAnsi="Times New Roman" w:cs="Times New Roman"/>
          <w:sz w:val="24"/>
          <w:szCs w:val="24"/>
        </w:rPr>
      </w:pPr>
    </w:p>
    <w:p w:rsidR="00FA40BD" w:rsidRPr="00FA40BD" w:rsidRDefault="00FA40BD" w:rsidP="007C59FE">
      <w:pPr>
        <w:widowControl w:val="0"/>
        <w:tabs>
          <w:tab w:val="left" w:pos="720"/>
          <w:tab w:val="left" w:pos="1440"/>
          <w:tab w:val="left" w:pos="1800"/>
          <w:tab w:val="left" w:pos="2160"/>
          <w:tab w:val="left" w:pos="2592"/>
          <w:tab w:val="left" w:pos="4608"/>
        </w:tabs>
        <w:spacing w:after="0"/>
        <w:rPr>
          <w:rFonts w:ascii="Times New Roman" w:hAnsi="Times New Roman" w:cs="Times New Roman"/>
          <w:sz w:val="24"/>
          <w:szCs w:val="24"/>
        </w:rPr>
      </w:pPr>
      <w:r w:rsidRPr="00FA40BD">
        <w:rPr>
          <w:rFonts w:ascii="Times New Roman" w:hAnsi="Times New Roman" w:cs="Times New Roman"/>
          <w:sz w:val="24"/>
          <w:szCs w:val="24"/>
        </w:rPr>
        <w:tab/>
        <w:t xml:space="preserve">SECTION 8.  </w:t>
      </w:r>
      <w:r w:rsidRPr="00FA40BD">
        <w:rPr>
          <w:rFonts w:ascii="Times New Roman" w:hAnsi="Times New Roman" w:cs="Times New Roman"/>
          <w:sz w:val="24"/>
          <w:szCs w:val="24"/>
          <w:u w:val="single"/>
        </w:rPr>
        <w:t>Voting.</w:t>
      </w:r>
      <w:r w:rsidRPr="00FA40BD">
        <w:rPr>
          <w:rFonts w:ascii="Times New Roman" w:hAnsi="Times New Roman" w:cs="Times New Roman"/>
          <w:sz w:val="24"/>
          <w:szCs w:val="24"/>
        </w:rPr>
        <w:t xml:space="preserve">  Each membership </w:t>
      </w:r>
      <w:r w:rsidR="00D62F9A">
        <w:rPr>
          <w:rFonts w:ascii="Times New Roman" w:hAnsi="Times New Roman" w:cs="Times New Roman"/>
          <w:sz w:val="24"/>
          <w:szCs w:val="24"/>
        </w:rPr>
        <w:t xml:space="preserve">category </w:t>
      </w:r>
      <w:r w:rsidRPr="00FA40BD">
        <w:rPr>
          <w:rFonts w:ascii="Times New Roman" w:hAnsi="Times New Roman" w:cs="Times New Roman"/>
          <w:sz w:val="24"/>
          <w:szCs w:val="24"/>
        </w:rPr>
        <w:t xml:space="preserve">in good standing qualifies as </w:t>
      </w:r>
      <w:r w:rsidRPr="00FA40BD">
        <w:rPr>
          <w:rFonts w:ascii="Times New Roman" w:hAnsi="Times New Roman" w:cs="Times New Roman"/>
          <w:sz w:val="24"/>
          <w:szCs w:val="24"/>
          <w:u w:val="single"/>
        </w:rPr>
        <w:t>one</w:t>
      </w:r>
      <w:r w:rsidRPr="00FA40BD">
        <w:rPr>
          <w:rFonts w:ascii="Times New Roman" w:hAnsi="Times New Roman" w:cs="Times New Roman"/>
          <w:sz w:val="24"/>
          <w:szCs w:val="24"/>
        </w:rPr>
        <w:t xml:space="preserve"> </w:t>
      </w:r>
      <w:r w:rsidR="002409C5">
        <w:rPr>
          <w:rFonts w:ascii="Times New Roman" w:hAnsi="Times New Roman" w:cs="Times New Roman"/>
          <w:sz w:val="24"/>
          <w:szCs w:val="24"/>
        </w:rPr>
        <w:t xml:space="preserve">(1) </w:t>
      </w:r>
      <w:r w:rsidRPr="00FA40BD">
        <w:rPr>
          <w:rFonts w:ascii="Times New Roman" w:hAnsi="Times New Roman" w:cs="Times New Roman"/>
          <w:sz w:val="24"/>
          <w:szCs w:val="24"/>
        </w:rPr>
        <w:t>vote</w:t>
      </w:r>
      <w:r w:rsidR="00D62F9A">
        <w:rPr>
          <w:rFonts w:ascii="Times New Roman" w:hAnsi="Times New Roman" w:cs="Times New Roman"/>
          <w:sz w:val="24"/>
          <w:szCs w:val="24"/>
        </w:rPr>
        <w:t xml:space="preserve"> in the NPSAS</w:t>
      </w:r>
      <w:r w:rsidRPr="00FA40BD">
        <w:rPr>
          <w:rFonts w:ascii="Times New Roman" w:hAnsi="Times New Roman" w:cs="Times New Roman"/>
          <w:sz w:val="24"/>
          <w:szCs w:val="24"/>
        </w:rPr>
        <w:t>. Voting for directors and/or resolutions may be conducted by mail, email, or via other electronic means agreed to by a majority of the Board of Directors</w:t>
      </w:r>
      <w:r w:rsidRPr="00671CAC">
        <w:rPr>
          <w:rFonts w:ascii="Times New Roman" w:hAnsi="Times New Roman" w:cs="Times New Roman"/>
          <w:sz w:val="24"/>
          <w:szCs w:val="24"/>
        </w:rPr>
        <w:t xml:space="preserve">.  </w:t>
      </w:r>
      <w:r w:rsidR="0035760D" w:rsidRPr="00671CAC">
        <w:rPr>
          <w:rFonts w:ascii="Times New Roman" w:hAnsi="Times New Roman" w:cs="Times New Roman"/>
          <w:sz w:val="24"/>
          <w:szCs w:val="24"/>
        </w:rPr>
        <w:t xml:space="preserve">A Nominating Committee will be authorized by the Board of Directors on an annual basis </w:t>
      </w:r>
      <w:r w:rsidR="007C59FE" w:rsidRPr="00671CAC">
        <w:rPr>
          <w:rFonts w:ascii="Times New Roman" w:hAnsi="Times New Roman" w:cs="Times New Roman"/>
          <w:sz w:val="24"/>
          <w:szCs w:val="24"/>
        </w:rPr>
        <w:t>to bring forth a slate of candidates for open Board positions. The slate shall be approved by a majority of the Board before being brought to the Membership for a vote.</w:t>
      </w:r>
      <w:r w:rsidR="004170F4">
        <w:rPr>
          <w:rFonts w:ascii="Times New Roman" w:hAnsi="Times New Roman" w:cs="Times New Roman"/>
          <w:sz w:val="24"/>
          <w:szCs w:val="24"/>
        </w:rPr>
        <w:t xml:space="preserve"> </w:t>
      </w:r>
    </w:p>
    <w:p w:rsidR="00FA40BD" w:rsidRPr="00FA40BD" w:rsidRDefault="00FA40BD" w:rsidP="007C59FE">
      <w:pPr>
        <w:widowControl w:val="0"/>
        <w:tabs>
          <w:tab w:val="center" w:pos="5040"/>
        </w:tabs>
        <w:spacing w:after="0"/>
        <w:rPr>
          <w:rFonts w:ascii="Times New Roman" w:hAnsi="Times New Roman" w:cs="Times New Roman"/>
          <w:sz w:val="24"/>
          <w:szCs w:val="24"/>
        </w:rPr>
      </w:pPr>
    </w:p>
    <w:p w:rsidR="00FA40BD" w:rsidRPr="00E7268A" w:rsidRDefault="00FA40BD" w:rsidP="00FA40BD">
      <w:pPr>
        <w:widowControl w:val="0"/>
        <w:tabs>
          <w:tab w:val="center" w:pos="5040"/>
        </w:tabs>
        <w:spacing w:after="0"/>
        <w:jc w:val="center"/>
        <w:rPr>
          <w:rFonts w:ascii="Times New Roman" w:hAnsi="Times New Roman" w:cs="Times New Roman"/>
          <w:b/>
          <w:sz w:val="24"/>
          <w:szCs w:val="24"/>
        </w:rPr>
      </w:pPr>
      <w:r w:rsidRPr="00E7268A">
        <w:rPr>
          <w:rFonts w:ascii="Times New Roman" w:hAnsi="Times New Roman" w:cs="Times New Roman"/>
          <w:b/>
          <w:sz w:val="24"/>
          <w:szCs w:val="24"/>
        </w:rPr>
        <w:t>BYLAW IV</w:t>
      </w:r>
    </w:p>
    <w:p w:rsidR="00FA40BD" w:rsidRPr="00FA40BD" w:rsidRDefault="00FA40BD" w:rsidP="00E7268A">
      <w:pPr>
        <w:widowControl w:val="0"/>
        <w:tabs>
          <w:tab w:val="center" w:pos="5040"/>
        </w:tabs>
        <w:spacing w:after="0"/>
        <w:jc w:val="center"/>
        <w:rPr>
          <w:rFonts w:ascii="Times New Roman" w:hAnsi="Times New Roman" w:cs="Times New Roman"/>
          <w:sz w:val="24"/>
          <w:szCs w:val="24"/>
        </w:rPr>
      </w:pPr>
      <w:r w:rsidRPr="00FA40BD">
        <w:rPr>
          <w:rFonts w:ascii="Times New Roman" w:hAnsi="Times New Roman" w:cs="Times New Roman"/>
          <w:sz w:val="24"/>
          <w:szCs w:val="24"/>
        </w:rPr>
        <w:t>Directors</w:t>
      </w:r>
    </w:p>
    <w:p w:rsidR="007C59FE" w:rsidRDefault="007C59FE" w:rsidP="00C52E37">
      <w:pPr>
        <w:widowControl w:val="0"/>
        <w:tabs>
          <w:tab w:val="left" w:pos="720"/>
          <w:tab w:val="left" w:pos="1440"/>
          <w:tab w:val="left" w:pos="1800"/>
          <w:tab w:val="left" w:pos="2160"/>
          <w:tab w:val="left" w:pos="2592"/>
          <w:tab w:val="left" w:pos="4608"/>
        </w:tabs>
        <w:spacing w:after="0"/>
        <w:rPr>
          <w:rFonts w:ascii="Times New Roman" w:hAnsi="Times New Roman" w:cs="Times New Roman"/>
          <w:sz w:val="24"/>
          <w:szCs w:val="24"/>
        </w:rPr>
      </w:pPr>
    </w:p>
    <w:p w:rsidR="00FA40BD" w:rsidRPr="00FA40BD" w:rsidRDefault="00FA40BD" w:rsidP="00C52E37">
      <w:pPr>
        <w:widowControl w:val="0"/>
        <w:tabs>
          <w:tab w:val="left" w:pos="720"/>
          <w:tab w:val="left" w:pos="1440"/>
          <w:tab w:val="left" w:pos="1800"/>
          <w:tab w:val="left" w:pos="2160"/>
          <w:tab w:val="left" w:pos="2592"/>
          <w:tab w:val="left" w:pos="4608"/>
        </w:tabs>
        <w:spacing w:after="0"/>
        <w:rPr>
          <w:rFonts w:ascii="Times New Roman" w:hAnsi="Times New Roman" w:cs="Times New Roman"/>
          <w:sz w:val="24"/>
          <w:szCs w:val="24"/>
        </w:rPr>
      </w:pPr>
      <w:r w:rsidRPr="00FA40BD">
        <w:rPr>
          <w:rFonts w:ascii="Times New Roman" w:hAnsi="Times New Roman" w:cs="Times New Roman"/>
          <w:sz w:val="24"/>
          <w:szCs w:val="24"/>
        </w:rPr>
        <w:tab/>
        <w:t xml:space="preserve">SECTION 1.  </w:t>
      </w:r>
      <w:r w:rsidRPr="00FA40BD">
        <w:rPr>
          <w:rFonts w:ascii="Times New Roman" w:hAnsi="Times New Roman" w:cs="Times New Roman"/>
          <w:sz w:val="24"/>
          <w:szCs w:val="24"/>
          <w:u w:val="single"/>
        </w:rPr>
        <w:t>General</w:t>
      </w:r>
      <w:r w:rsidRPr="00FA40BD">
        <w:rPr>
          <w:rFonts w:ascii="Times New Roman" w:hAnsi="Times New Roman" w:cs="Times New Roman"/>
          <w:sz w:val="24"/>
          <w:szCs w:val="24"/>
        </w:rPr>
        <w:t xml:space="preserve"> </w:t>
      </w:r>
      <w:r w:rsidRPr="00FA40BD">
        <w:rPr>
          <w:rFonts w:ascii="Times New Roman" w:hAnsi="Times New Roman" w:cs="Times New Roman"/>
          <w:sz w:val="24"/>
          <w:szCs w:val="24"/>
          <w:u w:val="single"/>
        </w:rPr>
        <w:t>Powers.</w:t>
      </w:r>
      <w:r w:rsidRPr="00FA40BD">
        <w:rPr>
          <w:rFonts w:ascii="Times New Roman" w:hAnsi="Times New Roman" w:cs="Times New Roman"/>
          <w:sz w:val="24"/>
          <w:szCs w:val="24"/>
        </w:rPr>
        <w:t xml:space="preserve">  The Board of Directors shall be responsible for the governance </w:t>
      </w:r>
      <w:r w:rsidR="00D62F9A">
        <w:rPr>
          <w:rFonts w:ascii="Times New Roman" w:hAnsi="Times New Roman" w:cs="Times New Roman"/>
          <w:sz w:val="24"/>
          <w:szCs w:val="24"/>
        </w:rPr>
        <w:t xml:space="preserve">of the </w:t>
      </w:r>
      <w:r w:rsidRPr="00FA40BD">
        <w:rPr>
          <w:rFonts w:ascii="Times New Roman" w:hAnsi="Times New Roman" w:cs="Times New Roman"/>
          <w:sz w:val="24"/>
          <w:szCs w:val="24"/>
        </w:rPr>
        <w:t>NPSAS</w:t>
      </w:r>
      <w:r w:rsidR="00671CAC">
        <w:rPr>
          <w:rFonts w:ascii="Times New Roman" w:hAnsi="Times New Roman" w:cs="Times New Roman"/>
          <w:sz w:val="24"/>
          <w:szCs w:val="24"/>
        </w:rPr>
        <w:t xml:space="preserve"> and shall </w:t>
      </w:r>
      <w:r w:rsidR="00C52E37">
        <w:rPr>
          <w:rFonts w:ascii="Times New Roman" w:hAnsi="Times New Roman" w:cs="Times New Roman"/>
          <w:sz w:val="24"/>
          <w:szCs w:val="24"/>
        </w:rPr>
        <w:t xml:space="preserve">include exercising </w:t>
      </w:r>
      <w:r w:rsidR="00C52E37" w:rsidRPr="00FA40BD">
        <w:rPr>
          <w:rFonts w:ascii="Times New Roman" w:hAnsi="Times New Roman" w:cs="Times New Roman"/>
          <w:sz w:val="24"/>
          <w:szCs w:val="24"/>
        </w:rPr>
        <w:t xml:space="preserve">fiduciary </w:t>
      </w:r>
      <w:r w:rsidR="00C52E37">
        <w:rPr>
          <w:rFonts w:ascii="Times New Roman" w:hAnsi="Times New Roman" w:cs="Times New Roman"/>
          <w:sz w:val="24"/>
          <w:szCs w:val="24"/>
        </w:rPr>
        <w:t xml:space="preserve">responsibility for the organization </w:t>
      </w:r>
      <w:r w:rsidR="007C59FE">
        <w:rPr>
          <w:rFonts w:ascii="Times New Roman" w:hAnsi="Times New Roman" w:cs="Times New Roman"/>
          <w:sz w:val="24"/>
          <w:szCs w:val="24"/>
        </w:rPr>
        <w:t xml:space="preserve">in good faith. </w:t>
      </w:r>
      <w:r w:rsidRPr="00FA40BD">
        <w:rPr>
          <w:rFonts w:ascii="Times New Roman" w:hAnsi="Times New Roman" w:cs="Times New Roman"/>
          <w:sz w:val="24"/>
          <w:szCs w:val="24"/>
        </w:rPr>
        <w:t xml:space="preserve">The Board shall have the power to adopt operational policies, set membership </w:t>
      </w:r>
      <w:r w:rsidR="00C52E37">
        <w:rPr>
          <w:rFonts w:ascii="Times New Roman" w:hAnsi="Times New Roman" w:cs="Times New Roman"/>
          <w:sz w:val="24"/>
          <w:szCs w:val="24"/>
        </w:rPr>
        <w:t>rates</w:t>
      </w:r>
      <w:r w:rsidRPr="00FA40BD">
        <w:rPr>
          <w:rFonts w:ascii="Times New Roman" w:hAnsi="Times New Roman" w:cs="Times New Roman"/>
          <w:sz w:val="24"/>
          <w:szCs w:val="24"/>
        </w:rPr>
        <w:t xml:space="preserve">, and govern the affairs and property of the NPSAS in accordance with these </w:t>
      </w:r>
      <w:r w:rsidR="007C59FE">
        <w:rPr>
          <w:rFonts w:ascii="Times New Roman" w:hAnsi="Times New Roman" w:cs="Times New Roman"/>
          <w:sz w:val="24"/>
          <w:szCs w:val="24"/>
        </w:rPr>
        <w:t>B</w:t>
      </w:r>
      <w:r w:rsidRPr="00FA40BD">
        <w:rPr>
          <w:rFonts w:ascii="Times New Roman" w:hAnsi="Times New Roman" w:cs="Times New Roman"/>
          <w:sz w:val="24"/>
          <w:szCs w:val="24"/>
        </w:rPr>
        <w:t>ylaws</w:t>
      </w:r>
      <w:r w:rsidR="007C59FE">
        <w:rPr>
          <w:rFonts w:ascii="Times New Roman" w:hAnsi="Times New Roman" w:cs="Times New Roman"/>
          <w:sz w:val="24"/>
          <w:szCs w:val="24"/>
        </w:rPr>
        <w:t xml:space="preserve"> and in compliance with North Dakota and federal law governing nonprofit corporations. </w:t>
      </w:r>
      <w:r w:rsidRPr="00FA40BD">
        <w:rPr>
          <w:rFonts w:ascii="Times New Roman" w:hAnsi="Times New Roman" w:cs="Times New Roman"/>
          <w:sz w:val="24"/>
          <w:szCs w:val="24"/>
        </w:rPr>
        <w:t xml:space="preserve"> </w:t>
      </w:r>
    </w:p>
    <w:p w:rsidR="00FA40BD" w:rsidRPr="00FA40BD" w:rsidRDefault="00FA40BD" w:rsidP="00FA40BD">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rPr>
      </w:pPr>
    </w:p>
    <w:p w:rsidR="00FA40BD" w:rsidRDefault="00FA40BD" w:rsidP="00C52E37">
      <w:pPr>
        <w:widowControl w:val="0"/>
        <w:tabs>
          <w:tab w:val="left" w:pos="720"/>
          <w:tab w:val="left" w:pos="1440"/>
          <w:tab w:val="left" w:pos="1800"/>
          <w:tab w:val="left" w:pos="2160"/>
          <w:tab w:val="left" w:pos="2592"/>
          <w:tab w:val="left" w:pos="4608"/>
        </w:tabs>
        <w:spacing w:after="0"/>
        <w:rPr>
          <w:rFonts w:ascii="Times New Roman" w:hAnsi="Times New Roman" w:cs="Times New Roman"/>
          <w:sz w:val="24"/>
          <w:szCs w:val="24"/>
        </w:rPr>
      </w:pPr>
      <w:r w:rsidRPr="00FA40BD">
        <w:rPr>
          <w:rFonts w:ascii="Times New Roman" w:hAnsi="Times New Roman" w:cs="Times New Roman"/>
          <w:sz w:val="24"/>
          <w:szCs w:val="24"/>
        </w:rPr>
        <w:tab/>
        <w:t xml:space="preserve">SECTION 2.  </w:t>
      </w:r>
      <w:r w:rsidR="00C52E37">
        <w:rPr>
          <w:rFonts w:ascii="Times New Roman" w:hAnsi="Times New Roman" w:cs="Times New Roman"/>
          <w:sz w:val="24"/>
          <w:szCs w:val="24"/>
          <w:u w:val="single"/>
        </w:rPr>
        <w:t>Number of Directors.</w:t>
      </w:r>
      <w:r w:rsidR="00C52E37">
        <w:rPr>
          <w:rFonts w:ascii="Times New Roman" w:hAnsi="Times New Roman" w:cs="Times New Roman"/>
          <w:sz w:val="24"/>
          <w:szCs w:val="24"/>
        </w:rPr>
        <w:t xml:space="preserve"> </w:t>
      </w:r>
      <w:r w:rsidRPr="00FA40BD">
        <w:rPr>
          <w:rFonts w:ascii="Times New Roman" w:hAnsi="Times New Roman" w:cs="Times New Roman"/>
          <w:sz w:val="24"/>
          <w:szCs w:val="24"/>
        </w:rPr>
        <w:t>The Board shall consist of no less than three (3) and no more than nine (9) Directors.</w:t>
      </w:r>
    </w:p>
    <w:p w:rsidR="00C52E37" w:rsidRPr="00FA40BD" w:rsidRDefault="00C52E37" w:rsidP="00FA40BD">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rPr>
      </w:pPr>
    </w:p>
    <w:p w:rsidR="00FA40BD" w:rsidRPr="00FA40BD" w:rsidRDefault="00FA40BD" w:rsidP="00FA40BD">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rPr>
      </w:pPr>
      <w:r w:rsidRPr="00FA40BD">
        <w:rPr>
          <w:rFonts w:ascii="Times New Roman" w:hAnsi="Times New Roman" w:cs="Times New Roman"/>
          <w:sz w:val="24"/>
          <w:szCs w:val="24"/>
        </w:rPr>
        <w:tab/>
        <w:t xml:space="preserve">SECTION 3.  </w:t>
      </w:r>
      <w:r w:rsidRPr="00FA40BD">
        <w:rPr>
          <w:rFonts w:ascii="Times New Roman" w:hAnsi="Times New Roman" w:cs="Times New Roman"/>
          <w:sz w:val="24"/>
          <w:szCs w:val="24"/>
          <w:u w:val="single"/>
        </w:rPr>
        <w:t>Terms of Directors.</w:t>
      </w:r>
      <w:r w:rsidRPr="00FA40BD">
        <w:rPr>
          <w:rFonts w:ascii="Times New Roman" w:hAnsi="Times New Roman" w:cs="Times New Roman"/>
          <w:sz w:val="24"/>
          <w:szCs w:val="24"/>
        </w:rPr>
        <w:t xml:space="preserve"> Directors shall be elected for a three (3) year </w:t>
      </w:r>
      <w:r w:rsidR="00C52E37">
        <w:rPr>
          <w:rFonts w:ascii="Times New Roman" w:hAnsi="Times New Roman" w:cs="Times New Roman"/>
          <w:sz w:val="24"/>
          <w:szCs w:val="24"/>
        </w:rPr>
        <w:t xml:space="preserve">term </w:t>
      </w:r>
      <w:r w:rsidRPr="00FA40BD">
        <w:rPr>
          <w:rFonts w:ascii="Times New Roman" w:hAnsi="Times New Roman" w:cs="Times New Roman"/>
          <w:sz w:val="24"/>
          <w:szCs w:val="24"/>
        </w:rPr>
        <w:t xml:space="preserve">by the </w:t>
      </w:r>
      <w:r w:rsidR="00C52E37">
        <w:rPr>
          <w:rFonts w:ascii="Times New Roman" w:hAnsi="Times New Roman" w:cs="Times New Roman"/>
          <w:sz w:val="24"/>
          <w:szCs w:val="24"/>
        </w:rPr>
        <w:t>M</w:t>
      </w:r>
      <w:r w:rsidRPr="00FA40BD">
        <w:rPr>
          <w:rFonts w:ascii="Times New Roman" w:hAnsi="Times New Roman" w:cs="Times New Roman"/>
          <w:sz w:val="24"/>
          <w:szCs w:val="24"/>
        </w:rPr>
        <w:t>ember</w:t>
      </w:r>
      <w:r w:rsidR="00C52E37">
        <w:rPr>
          <w:rFonts w:ascii="Times New Roman" w:hAnsi="Times New Roman" w:cs="Times New Roman"/>
          <w:sz w:val="24"/>
          <w:szCs w:val="24"/>
        </w:rPr>
        <w:t>s</w:t>
      </w:r>
      <w:r w:rsidRPr="00FA40BD">
        <w:rPr>
          <w:rFonts w:ascii="Times New Roman" w:hAnsi="Times New Roman" w:cs="Times New Roman"/>
          <w:sz w:val="24"/>
          <w:szCs w:val="24"/>
        </w:rPr>
        <w:t xml:space="preserve"> during the first quarter of the calendar year. </w:t>
      </w:r>
      <w:r w:rsidR="00C52E37">
        <w:rPr>
          <w:rFonts w:ascii="Times New Roman" w:hAnsi="Times New Roman" w:cs="Times New Roman"/>
          <w:sz w:val="24"/>
          <w:szCs w:val="24"/>
        </w:rPr>
        <w:t>Director t</w:t>
      </w:r>
      <w:r w:rsidRPr="00FA40BD">
        <w:rPr>
          <w:rFonts w:ascii="Times New Roman" w:hAnsi="Times New Roman" w:cs="Times New Roman"/>
          <w:sz w:val="24"/>
          <w:szCs w:val="24"/>
        </w:rPr>
        <w:t xml:space="preserve">erms shall be staggered to balance continuity with new perspectives and </w:t>
      </w:r>
      <w:r w:rsidR="00C52E37">
        <w:rPr>
          <w:rFonts w:ascii="Times New Roman" w:hAnsi="Times New Roman" w:cs="Times New Roman"/>
          <w:sz w:val="24"/>
          <w:szCs w:val="24"/>
        </w:rPr>
        <w:t xml:space="preserve">will </w:t>
      </w:r>
      <w:r w:rsidRPr="00FA40BD">
        <w:rPr>
          <w:rFonts w:ascii="Times New Roman" w:hAnsi="Times New Roman" w:cs="Times New Roman"/>
          <w:sz w:val="24"/>
          <w:szCs w:val="24"/>
        </w:rPr>
        <w:t xml:space="preserve">begin from the date of election. No directors shall serve more than (3) consecutive terms. </w:t>
      </w:r>
    </w:p>
    <w:p w:rsidR="00FA40BD" w:rsidRPr="00FA40BD" w:rsidRDefault="00FA40BD" w:rsidP="00FA40BD">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rPr>
      </w:pPr>
    </w:p>
    <w:p w:rsidR="00FA40BD" w:rsidRDefault="00FA40BD" w:rsidP="00296A6C">
      <w:pPr>
        <w:widowControl w:val="0"/>
        <w:tabs>
          <w:tab w:val="left" w:pos="720"/>
          <w:tab w:val="left" w:pos="1440"/>
          <w:tab w:val="left" w:pos="1800"/>
          <w:tab w:val="left" w:pos="2160"/>
          <w:tab w:val="left" w:pos="2592"/>
          <w:tab w:val="left" w:pos="4608"/>
        </w:tabs>
        <w:spacing w:after="0"/>
        <w:rPr>
          <w:rFonts w:ascii="Times New Roman" w:hAnsi="Times New Roman" w:cs="Times New Roman"/>
          <w:sz w:val="24"/>
          <w:szCs w:val="24"/>
        </w:rPr>
      </w:pPr>
      <w:r w:rsidRPr="00FA40BD">
        <w:rPr>
          <w:rFonts w:ascii="Times New Roman" w:hAnsi="Times New Roman" w:cs="Times New Roman"/>
          <w:sz w:val="24"/>
          <w:szCs w:val="24"/>
        </w:rPr>
        <w:tab/>
        <w:t xml:space="preserve">SECTION 4.  </w:t>
      </w:r>
      <w:r w:rsidRPr="00FA40BD">
        <w:rPr>
          <w:rFonts w:ascii="Times New Roman" w:hAnsi="Times New Roman" w:cs="Times New Roman"/>
          <w:sz w:val="24"/>
          <w:szCs w:val="24"/>
          <w:u w:val="single"/>
        </w:rPr>
        <w:t>Qualifications of Directors.</w:t>
      </w:r>
      <w:r w:rsidRPr="00FA40BD">
        <w:rPr>
          <w:rFonts w:ascii="Times New Roman" w:hAnsi="Times New Roman" w:cs="Times New Roman"/>
          <w:sz w:val="24"/>
          <w:szCs w:val="24"/>
        </w:rPr>
        <w:t xml:space="preserve"> </w:t>
      </w:r>
      <w:r w:rsidR="00296A6C">
        <w:rPr>
          <w:rFonts w:ascii="Times New Roman" w:hAnsi="Times New Roman" w:cs="Times New Roman"/>
          <w:sz w:val="24"/>
          <w:szCs w:val="24"/>
        </w:rPr>
        <w:t xml:space="preserve">In order to be </w:t>
      </w:r>
      <w:r w:rsidRPr="00FA40BD">
        <w:rPr>
          <w:rFonts w:ascii="Times New Roman" w:hAnsi="Times New Roman" w:cs="Times New Roman"/>
          <w:sz w:val="24"/>
          <w:szCs w:val="24"/>
        </w:rPr>
        <w:t xml:space="preserve">nominated </w:t>
      </w:r>
      <w:r w:rsidR="007C59FE">
        <w:rPr>
          <w:rFonts w:ascii="Times New Roman" w:hAnsi="Times New Roman" w:cs="Times New Roman"/>
          <w:sz w:val="24"/>
          <w:szCs w:val="24"/>
        </w:rPr>
        <w:t>as a D</w:t>
      </w:r>
      <w:r w:rsidR="00296A6C">
        <w:rPr>
          <w:rFonts w:ascii="Times New Roman" w:hAnsi="Times New Roman" w:cs="Times New Roman"/>
          <w:sz w:val="24"/>
          <w:szCs w:val="24"/>
        </w:rPr>
        <w:t xml:space="preserve">irector, </w:t>
      </w:r>
      <w:r w:rsidRPr="00FA40BD">
        <w:rPr>
          <w:rFonts w:ascii="Times New Roman" w:hAnsi="Times New Roman" w:cs="Times New Roman"/>
          <w:sz w:val="24"/>
          <w:szCs w:val="24"/>
        </w:rPr>
        <w:t xml:space="preserve">a </w:t>
      </w:r>
      <w:r w:rsidR="00296A6C">
        <w:rPr>
          <w:rFonts w:ascii="Times New Roman" w:hAnsi="Times New Roman" w:cs="Times New Roman"/>
          <w:sz w:val="24"/>
          <w:szCs w:val="24"/>
        </w:rPr>
        <w:t xml:space="preserve">candidate must be a </w:t>
      </w:r>
      <w:r w:rsidR="007C59FE">
        <w:rPr>
          <w:rFonts w:ascii="Times New Roman" w:hAnsi="Times New Roman" w:cs="Times New Roman"/>
          <w:sz w:val="24"/>
          <w:szCs w:val="24"/>
        </w:rPr>
        <w:t>M</w:t>
      </w:r>
      <w:r w:rsidRPr="00FA40BD">
        <w:rPr>
          <w:rFonts w:ascii="Times New Roman" w:hAnsi="Times New Roman" w:cs="Times New Roman"/>
          <w:sz w:val="24"/>
          <w:szCs w:val="24"/>
        </w:rPr>
        <w:t xml:space="preserve">ember </w:t>
      </w:r>
      <w:r w:rsidR="007C59FE">
        <w:rPr>
          <w:rFonts w:ascii="Times New Roman" w:hAnsi="Times New Roman" w:cs="Times New Roman"/>
          <w:sz w:val="24"/>
          <w:szCs w:val="24"/>
        </w:rPr>
        <w:t>i</w:t>
      </w:r>
      <w:r w:rsidR="00C52E37">
        <w:rPr>
          <w:rFonts w:ascii="Times New Roman" w:hAnsi="Times New Roman" w:cs="Times New Roman"/>
          <w:sz w:val="24"/>
          <w:szCs w:val="24"/>
        </w:rPr>
        <w:t xml:space="preserve">n </w:t>
      </w:r>
      <w:r w:rsidRPr="00FA40BD">
        <w:rPr>
          <w:rFonts w:ascii="Times New Roman" w:hAnsi="Times New Roman" w:cs="Times New Roman"/>
          <w:sz w:val="24"/>
          <w:szCs w:val="24"/>
        </w:rPr>
        <w:t xml:space="preserve">good standing and </w:t>
      </w:r>
      <w:r w:rsidR="00C52E37">
        <w:rPr>
          <w:rFonts w:ascii="Times New Roman" w:hAnsi="Times New Roman" w:cs="Times New Roman"/>
          <w:sz w:val="24"/>
          <w:szCs w:val="24"/>
        </w:rPr>
        <w:t xml:space="preserve">possess </w:t>
      </w:r>
      <w:r w:rsidRPr="00FA40BD">
        <w:rPr>
          <w:rFonts w:ascii="Times New Roman" w:hAnsi="Times New Roman" w:cs="Times New Roman"/>
          <w:sz w:val="24"/>
          <w:szCs w:val="24"/>
        </w:rPr>
        <w:t>no conflict of interest with the purpose</w:t>
      </w:r>
      <w:r w:rsidR="007C59FE">
        <w:rPr>
          <w:rFonts w:ascii="Times New Roman" w:hAnsi="Times New Roman" w:cs="Times New Roman"/>
          <w:sz w:val="24"/>
          <w:szCs w:val="24"/>
        </w:rPr>
        <w:t>s</w:t>
      </w:r>
      <w:r w:rsidRPr="00FA40BD">
        <w:rPr>
          <w:rFonts w:ascii="Times New Roman" w:hAnsi="Times New Roman" w:cs="Times New Roman"/>
          <w:sz w:val="24"/>
          <w:szCs w:val="24"/>
        </w:rPr>
        <w:t xml:space="preserve"> and goals of the organiz</w:t>
      </w:r>
      <w:r w:rsidR="007F33DA">
        <w:rPr>
          <w:rFonts w:ascii="Times New Roman" w:hAnsi="Times New Roman" w:cs="Times New Roman"/>
          <w:sz w:val="24"/>
          <w:szCs w:val="24"/>
        </w:rPr>
        <w:t xml:space="preserve">ation. Directors shall not be </w:t>
      </w:r>
      <w:r w:rsidRPr="00FA40BD">
        <w:rPr>
          <w:rFonts w:ascii="Times New Roman" w:hAnsi="Times New Roman" w:cs="Times New Roman"/>
          <w:sz w:val="24"/>
          <w:szCs w:val="24"/>
        </w:rPr>
        <w:t>paid employees of the organization</w:t>
      </w:r>
      <w:r w:rsidR="007C59FE">
        <w:rPr>
          <w:rFonts w:ascii="Times New Roman" w:hAnsi="Times New Roman" w:cs="Times New Roman"/>
          <w:sz w:val="24"/>
          <w:szCs w:val="24"/>
        </w:rPr>
        <w:t xml:space="preserve"> but may be reimbursed for reasonable and substantiated expenses. </w:t>
      </w:r>
      <w:r w:rsidR="0039023B" w:rsidRPr="00671CAC">
        <w:rPr>
          <w:rFonts w:ascii="Times New Roman" w:hAnsi="Times New Roman" w:cs="Times New Roman"/>
          <w:sz w:val="24"/>
          <w:szCs w:val="24"/>
        </w:rPr>
        <w:t xml:space="preserve">Additional </w:t>
      </w:r>
      <w:r w:rsidR="007C59FE" w:rsidRPr="00671CAC">
        <w:rPr>
          <w:rFonts w:ascii="Times New Roman" w:hAnsi="Times New Roman" w:cs="Times New Roman"/>
          <w:sz w:val="24"/>
          <w:szCs w:val="24"/>
        </w:rPr>
        <w:t xml:space="preserve">guidance </w:t>
      </w:r>
      <w:r w:rsidR="0039023B" w:rsidRPr="00671CAC">
        <w:rPr>
          <w:rFonts w:ascii="Times New Roman" w:hAnsi="Times New Roman" w:cs="Times New Roman"/>
          <w:sz w:val="24"/>
          <w:szCs w:val="24"/>
        </w:rPr>
        <w:t xml:space="preserve">for </w:t>
      </w:r>
      <w:r w:rsidR="004170F4" w:rsidRPr="00671CAC">
        <w:rPr>
          <w:rFonts w:ascii="Times New Roman" w:hAnsi="Times New Roman" w:cs="Times New Roman"/>
          <w:sz w:val="24"/>
          <w:szCs w:val="24"/>
        </w:rPr>
        <w:t xml:space="preserve">appropriate </w:t>
      </w:r>
      <w:r w:rsidR="0039023B" w:rsidRPr="00671CAC">
        <w:rPr>
          <w:rFonts w:ascii="Times New Roman" w:hAnsi="Times New Roman" w:cs="Times New Roman"/>
          <w:sz w:val="24"/>
          <w:szCs w:val="24"/>
        </w:rPr>
        <w:t xml:space="preserve">compensation shall be provided by the NPSAS </w:t>
      </w:r>
      <w:r w:rsidR="0039023B" w:rsidRPr="002409C5">
        <w:rPr>
          <w:rFonts w:ascii="Times New Roman" w:hAnsi="Times New Roman" w:cs="Times New Roman"/>
          <w:i/>
          <w:sz w:val="24"/>
          <w:szCs w:val="24"/>
        </w:rPr>
        <w:t>Conflict of Interest Policy</w:t>
      </w:r>
      <w:r w:rsidR="0039023B" w:rsidRPr="00671CAC">
        <w:rPr>
          <w:rFonts w:ascii="Times New Roman" w:hAnsi="Times New Roman" w:cs="Times New Roman"/>
          <w:sz w:val="24"/>
          <w:szCs w:val="24"/>
        </w:rPr>
        <w:t>.</w:t>
      </w:r>
    </w:p>
    <w:p w:rsidR="00FA40BD" w:rsidRDefault="00FA40BD" w:rsidP="002C18ED">
      <w:pPr>
        <w:widowControl w:val="0"/>
        <w:tabs>
          <w:tab w:val="left" w:pos="720"/>
          <w:tab w:val="left" w:pos="1440"/>
          <w:tab w:val="left" w:pos="1800"/>
          <w:tab w:val="left" w:pos="2160"/>
          <w:tab w:val="left" w:pos="2592"/>
          <w:tab w:val="left" w:pos="4608"/>
        </w:tabs>
        <w:spacing w:after="0"/>
        <w:rPr>
          <w:rFonts w:ascii="Times New Roman" w:hAnsi="Times New Roman" w:cs="Times New Roman"/>
          <w:sz w:val="24"/>
          <w:szCs w:val="24"/>
        </w:rPr>
      </w:pPr>
      <w:r w:rsidRPr="00FA40BD">
        <w:rPr>
          <w:rFonts w:ascii="Times New Roman" w:hAnsi="Times New Roman" w:cs="Times New Roman"/>
          <w:sz w:val="24"/>
          <w:szCs w:val="24"/>
        </w:rPr>
        <w:lastRenderedPageBreak/>
        <w:tab/>
        <w:t xml:space="preserve">SECTION 5. </w:t>
      </w:r>
      <w:r w:rsidRPr="00FA40BD">
        <w:rPr>
          <w:rFonts w:ascii="Times New Roman" w:hAnsi="Times New Roman" w:cs="Times New Roman"/>
          <w:sz w:val="24"/>
          <w:szCs w:val="24"/>
          <w:u w:val="single"/>
        </w:rPr>
        <w:t>Vacancies and Removal.</w:t>
      </w:r>
      <w:r w:rsidRPr="00FA40BD">
        <w:rPr>
          <w:rFonts w:ascii="Times New Roman" w:hAnsi="Times New Roman" w:cs="Times New Roman"/>
          <w:sz w:val="24"/>
          <w:szCs w:val="24"/>
        </w:rPr>
        <w:t xml:space="preserve">  A vacancy on the Board may be filled by </w:t>
      </w:r>
      <w:r w:rsidR="0039023B">
        <w:rPr>
          <w:rFonts w:ascii="Times New Roman" w:hAnsi="Times New Roman" w:cs="Times New Roman"/>
          <w:sz w:val="24"/>
          <w:szCs w:val="24"/>
        </w:rPr>
        <w:t xml:space="preserve">a majority (51%) of the </w:t>
      </w:r>
      <w:r w:rsidRPr="00FA40BD">
        <w:rPr>
          <w:rFonts w:ascii="Times New Roman" w:hAnsi="Times New Roman" w:cs="Times New Roman"/>
          <w:sz w:val="24"/>
          <w:szCs w:val="24"/>
        </w:rPr>
        <w:t>Directors</w:t>
      </w:r>
      <w:r w:rsidR="0039023B">
        <w:rPr>
          <w:rFonts w:ascii="Times New Roman" w:hAnsi="Times New Roman" w:cs="Times New Roman"/>
          <w:sz w:val="24"/>
          <w:szCs w:val="24"/>
        </w:rPr>
        <w:t xml:space="preserve"> at a regular meeting</w:t>
      </w:r>
      <w:r w:rsidRPr="00FA40BD">
        <w:rPr>
          <w:rFonts w:ascii="Times New Roman" w:hAnsi="Times New Roman" w:cs="Times New Roman"/>
          <w:sz w:val="24"/>
          <w:szCs w:val="24"/>
        </w:rPr>
        <w:t xml:space="preserve">. The person filling the vacancy shall </w:t>
      </w:r>
      <w:r w:rsidR="0039023B">
        <w:rPr>
          <w:rFonts w:ascii="Times New Roman" w:hAnsi="Times New Roman" w:cs="Times New Roman"/>
          <w:sz w:val="24"/>
          <w:szCs w:val="24"/>
        </w:rPr>
        <w:t xml:space="preserve">meet all qualifications for service as noted in Section 4 above and may </w:t>
      </w:r>
      <w:r w:rsidR="00296A6C">
        <w:rPr>
          <w:rFonts w:ascii="Times New Roman" w:hAnsi="Times New Roman" w:cs="Times New Roman"/>
          <w:sz w:val="24"/>
          <w:szCs w:val="24"/>
        </w:rPr>
        <w:t xml:space="preserve">serve for the duration of </w:t>
      </w:r>
      <w:r w:rsidRPr="00FA40BD">
        <w:rPr>
          <w:rFonts w:ascii="Times New Roman" w:hAnsi="Times New Roman" w:cs="Times New Roman"/>
          <w:sz w:val="24"/>
          <w:szCs w:val="24"/>
        </w:rPr>
        <w:t>the unexpired term. Absence from (3) consecutive regular board meetings may be deemed a voluntary resignation by the Board</w:t>
      </w:r>
      <w:r w:rsidR="00296A6C">
        <w:rPr>
          <w:rFonts w:ascii="Times New Roman" w:hAnsi="Times New Roman" w:cs="Times New Roman"/>
          <w:sz w:val="24"/>
          <w:szCs w:val="24"/>
        </w:rPr>
        <w:t xml:space="preserve">. </w:t>
      </w:r>
      <w:r w:rsidRPr="00FA40BD">
        <w:rPr>
          <w:rFonts w:ascii="Times New Roman" w:hAnsi="Times New Roman" w:cs="Times New Roman"/>
          <w:sz w:val="24"/>
          <w:szCs w:val="24"/>
        </w:rPr>
        <w:t xml:space="preserve">A Director may be removed by a two-thirds </w:t>
      </w:r>
      <w:r w:rsidR="002409C5">
        <w:rPr>
          <w:rFonts w:ascii="Times New Roman" w:hAnsi="Times New Roman" w:cs="Times New Roman"/>
          <w:sz w:val="24"/>
          <w:szCs w:val="24"/>
        </w:rPr>
        <w:t xml:space="preserve">(66%) </w:t>
      </w:r>
      <w:r w:rsidRPr="00FA40BD">
        <w:rPr>
          <w:rFonts w:ascii="Times New Roman" w:hAnsi="Times New Roman" w:cs="Times New Roman"/>
          <w:sz w:val="24"/>
          <w:szCs w:val="24"/>
        </w:rPr>
        <w:t xml:space="preserve">majority of the Board of Directors provided that </w:t>
      </w:r>
      <w:r w:rsidR="0039023B">
        <w:rPr>
          <w:rFonts w:ascii="Times New Roman" w:hAnsi="Times New Roman" w:cs="Times New Roman"/>
          <w:sz w:val="24"/>
          <w:szCs w:val="24"/>
        </w:rPr>
        <w:t xml:space="preserve">the full Board has </w:t>
      </w:r>
      <w:r w:rsidRPr="00FA40BD">
        <w:rPr>
          <w:rFonts w:ascii="Times New Roman" w:hAnsi="Times New Roman" w:cs="Times New Roman"/>
          <w:sz w:val="24"/>
          <w:szCs w:val="24"/>
        </w:rPr>
        <w:t xml:space="preserve">been given </w:t>
      </w:r>
      <w:r w:rsidR="0039023B">
        <w:rPr>
          <w:rFonts w:ascii="Times New Roman" w:hAnsi="Times New Roman" w:cs="Times New Roman"/>
          <w:sz w:val="24"/>
          <w:szCs w:val="24"/>
        </w:rPr>
        <w:t xml:space="preserve">a </w:t>
      </w:r>
      <w:r w:rsidRPr="00FA40BD">
        <w:rPr>
          <w:rFonts w:ascii="Times New Roman" w:hAnsi="Times New Roman" w:cs="Times New Roman"/>
          <w:sz w:val="24"/>
          <w:szCs w:val="24"/>
        </w:rPr>
        <w:t xml:space="preserve">thirty (30) day notice </w:t>
      </w:r>
      <w:r w:rsidR="00A56768">
        <w:rPr>
          <w:rFonts w:ascii="Times New Roman" w:hAnsi="Times New Roman" w:cs="Times New Roman"/>
          <w:sz w:val="24"/>
          <w:szCs w:val="24"/>
        </w:rPr>
        <w:t xml:space="preserve">that </w:t>
      </w:r>
      <w:r w:rsidR="0039023B">
        <w:rPr>
          <w:rFonts w:ascii="Times New Roman" w:hAnsi="Times New Roman" w:cs="Times New Roman"/>
          <w:sz w:val="24"/>
          <w:szCs w:val="24"/>
        </w:rPr>
        <w:t>stat</w:t>
      </w:r>
      <w:r w:rsidR="00A56768">
        <w:rPr>
          <w:rFonts w:ascii="Times New Roman" w:hAnsi="Times New Roman" w:cs="Times New Roman"/>
          <w:sz w:val="24"/>
          <w:szCs w:val="24"/>
        </w:rPr>
        <w:t>es</w:t>
      </w:r>
      <w:r w:rsidRPr="00FA40BD">
        <w:rPr>
          <w:rFonts w:ascii="Times New Roman" w:hAnsi="Times New Roman" w:cs="Times New Roman"/>
          <w:sz w:val="24"/>
          <w:szCs w:val="24"/>
        </w:rPr>
        <w:t xml:space="preserve"> the purpose</w:t>
      </w:r>
      <w:r w:rsidR="00296A6C">
        <w:rPr>
          <w:rFonts w:ascii="Times New Roman" w:hAnsi="Times New Roman" w:cs="Times New Roman"/>
          <w:sz w:val="24"/>
          <w:szCs w:val="24"/>
        </w:rPr>
        <w:t>, time</w:t>
      </w:r>
      <w:r w:rsidR="0039023B">
        <w:rPr>
          <w:rFonts w:ascii="Times New Roman" w:hAnsi="Times New Roman" w:cs="Times New Roman"/>
          <w:sz w:val="24"/>
          <w:szCs w:val="24"/>
        </w:rPr>
        <w:t>,</w:t>
      </w:r>
      <w:r w:rsidR="00296A6C">
        <w:rPr>
          <w:rFonts w:ascii="Times New Roman" w:hAnsi="Times New Roman" w:cs="Times New Roman"/>
          <w:sz w:val="24"/>
          <w:szCs w:val="24"/>
        </w:rPr>
        <w:t xml:space="preserve"> and location </w:t>
      </w:r>
      <w:r w:rsidRPr="00FA40BD">
        <w:rPr>
          <w:rFonts w:ascii="Times New Roman" w:hAnsi="Times New Roman" w:cs="Times New Roman"/>
          <w:sz w:val="24"/>
          <w:szCs w:val="24"/>
        </w:rPr>
        <w:t xml:space="preserve">of the meeting and </w:t>
      </w:r>
      <w:r w:rsidR="0039023B">
        <w:rPr>
          <w:rFonts w:ascii="Times New Roman" w:hAnsi="Times New Roman" w:cs="Times New Roman"/>
          <w:sz w:val="24"/>
          <w:szCs w:val="24"/>
        </w:rPr>
        <w:t xml:space="preserve">includes </w:t>
      </w:r>
      <w:r w:rsidR="00296A6C">
        <w:rPr>
          <w:rFonts w:ascii="Times New Roman" w:hAnsi="Times New Roman" w:cs="Times New Roman"/>
          <w:sz w:val="24"/>
          <w:szCs w:val="24"/>
        </w:rPr>
        <w:t xml:space="preserve">the </w:t>
      </w:r>
      <w:r w:rsidRPr="00FA40BD">
        <w:rPr>
          <w:rFonts w:ascii="Times New Roman" w:hAnsi="Times New Roman" w:cs="Times New Roman"/>
          <w:sz w:val="24"/>
          <w:szCs w:val="24"/>
        </w:rPr>
        <w:t xml:space="preserve">name(s) </w:t>
      </w:r>
      <w:r w:rsidR="00296A6C">
        <w:rPr>
          <w:rFonts w:ascii="Times New Roman" w:hAnsi="Times New Roman" w:cs="Times New Roman"/>
          <w:sz w:val="24"/>
          <w:szCs w:val="24"/>
        </w:rPr>
        <w:t xml:space="preserve">of </w:t>
      </w:r>
      <w:r w:rsidRPr="00FA40BD">
        <w:rPr>
          <w:rFonts w:ascii="Times New Roman" w:hAnsi="Times New Roman" w:cs="Times New Roman"/>
          <w:sz w:val="24"/>
          <w:szCs w:val="24"/>
        </w:rPr>
        <w:t xml:space="preserve">the Director(s) to be removed. Only the Director(s) named in the notice may be removed at the meeting. </w:t>
      </w:r>
    </w:p>
    <w:p w:rsidR="002C18ED" w:rsidRPr="00FA40BD" w:rsidRDefault="002C18ED" w:rsidP="002C18ED">
      <w:pPr>
        <w:widowControl w:val="0"/>
        <w:tabs>
          <w:tab w:val="left" w:pos="720"/>
          <w:tab w:val="left" w:pos="1440"/>
          <w:tab w:val="left" w:pos="1800"/>
          <w:tab w:val="left" w:pos="2160"/>
          <w:tab w:val="left" w:pos="2592"/>
          <w:tab w:val="left" w:pos="4608"/>
        </w:tabs>
        <w:spacing w:after="0"/>
        <w:rPr>
          <w:rFonts w:ascii="Times New Roman" w:hAnsi="Times New Roman" w:cs="Times New Roman"/>
          <w:sz w:val="24"/>
          <w:szCs w:val="24"/>
        </w:rPr>
      </w:pPr>
    </w:p>
    <w:p w:rsidR="00FA40BD" w:rsidRDefault="00FA40BD" w:rsidP="002C18ED">
      <w:pPr>
        <w:widowControl w:val="0"/>
        <w:tabs>
          <w:tab w:val="left" w:pos="720"/>
          <w:tab w:val="left" w:pos="1440"/>
          <w:tab w:val="left" w:pos="1800"/>
          <w:tab w:val="left" w:pos="2160"/>
          <w:tab w:val="left" w:pos="2592"/>
          <w:tab w:val="left" w:pos="4608"/>
        </w:tabs>
        <w:spacing w:after="0"/>
        <w:rPr>
          <w:rFonts w:ascii="Times New Roman" w:hAnsi="Times New Roman" w:cs="Times New Roman"/>
          <w:sz w:val="24"/>
          <w:szCs w:val="24"/>
        </w:rPr>
      </w:pPr>
      <w:r w:rsidRPr="00FA40BD">
        <w:rPr>
          <w:rFonts w:ascii="Times New Roman" w:hAnsi="Times New Roman" w:cs="Times New Roman"/>
          <w:sz w:val="24"/>
          <w:szCs w:val="24"/>
        </w:rPr>
        <w:tab/>
        <w:t xml:space="preserve">SECTION 6.  </w:t>
      </w:r>
      <w:r w:rsidRPr="00FA40BD">
        <w:rPr>
          <w:rFonts w:ascii="Times New Roman" w:hAnsi="Times New Roman" w:cs="Times New Roman"/>
          <w:sz w:val="24"/>
          <w:szCs w:val="24"/>
          <w:u w:val="single"/>
        </w:rPr>
        <w:t>Regular Meetings.</w:t>
      </w:r>
      <w:r w:rsidRPr="00FA40BD">
        <w:rPr>
          <w:rFonts w:ascii="Times New Roman" w:hAnsi="Times New Roman" w:cs="Times New Roman"/>
          <w:sz w:val="24"/>
          <w:szCs w:val="24"/>
        </w:rPr>
        <w:t xml:space="preserve">   The Board of Directors shall meet a minimum of four (4) times per year, one of which shall be the Annual Meeting. The time, place, and location of the meetings shall be set by </w:t>
      </w:r>
      <w:r w:rsidRPr="00296A6C">
        <w:rPr>
          <w:rFonts w:ascii="Times New Roman" w:hAnsi="Times New Roman" w:cs="Times New Roman"/>
          <w:sz w:val="24"/>
          <w:szCs w:val="24"/>
        </w:rPr>
        <w:t>the Board Chair</w:t>
      </w:r>
      <w:r w:rsidRPr="00FA40BD">
        <w:rPr>
          <w:rFonts w:ascii="Times New Roman" w:hAnsi="Times New Roman" w:cs="Times New Roman"/>
          <w:sz w:val="24"/>
          <w:szCs w:val="24"/>
        </w:rPr>
        <w:t xml:space="preserve">. Notice of meetings shall be given not less than ten (10) days in advance of the meeting. Members of the Board of Directors may participate in meetings via telephone or other electronic means as agreed to by a majority of the Board. </w:t>
      </w:r>
    </w:p>
    <w:p w:rsidR="002C18ED" w:rsidRPr="00FA40BD" w:rsidRDefault="002C18ED" w:rsidP="00FA40BD">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rPr>
      </w:pPr>
    </w:p>
    <w:p w:rsidR="00FA40BD" w:rsidRPr="00FA40BD" w:rsidRDefault="00FA40BD" w:rsidP="002C18ED">
      <w:pPr>
        <w:widowControl w:val="0"/>
        <w:tabs>
          <w:tab w:val="left" w:pos="720"/>
          <w:tab w:val="left" w:pos="1440"/>
          <w:tab w:val="left" w:pos="1800"/>
          <w:tab w:val="left" w:pos="2160"/>
          <w:tab w:val="left" w:pos="2592"/>
          <w:tab w:val="left" w:pos="4608"/>
        </w:tabs>
        <w:spacing w:after="0"/>
        <w:rPr>
          <w:rFonts w:ascii="Times New Roman" w:hAnsi="Times New Roman" w:cs="Times New Roman"/>
          <w:sz w:val="24"/>
          <w:szCs w:val="24"/>
        </w:rPr>
      </w:pPr>
      <w:r w:rsidRPr="00FA40BD">
        <w:rPr>
          <w:rFonts w:ascii="Times New Roman" w:hAnsi="Times New Roman" w:cs="Times New Roman"/>
          <w:sz w:val="24"/>
          <w:szCs w:val="24"/>
        </w:rPr>
        <w:tab/>
        <w:t xml:space="preserve">SECTION 7.  </w:t>
      </w:r>
      <w:r w:rsidRPr="00FA40BD">
        <w:rPr>
          <w:rFonts w:ascii="Times New Roman" w:hAnsi="Times New Roman" w:cs="Times New Roman"/>
          <w:sz w:val="24"/>
          <w:szCs w:val="24"/>
          <w:u w:val="single"/>
        </w:rPr>
        <w:t>Quorum.</w:t>
      </w:r>
      <w:r w:rsidRPr="00FA40BD">
        <w:rPr>
          <w:rFonts w:ascii="Times New Roman" w:hAnsi="Times New Roman" w:cs="Times New Roman"/>
          <w:sz w:val="24"/>
          <w:szCs w:val="24"/>
        </w:rPr>
        <w:t xml:space="preserve">  A majority </w:t>
      </w:r>
      <w:r w:rsidR="007F33DA">
        <w:rPr>
          <w:rFonts w:ascii="Times New Roman" w:hAnsi="Times New Roman" w:cs="Times New Roman"/>
          <w:sz w:val="24"/>
          <w:szCs w:val="24"/>
        </w:rPr>
        <w:t xml:space="preserve">(51%) </w:t>
      </w:r>
      <w:r w:rsidRPr="00FA40BD">
        <w:rPr>
          <w:rFonts w:ascii="Times New Roman" w:hAnsi="Times New Roman" w:cs="Times New Roman"/>
          <w:sz w:val="24"/>
          <w:szCs w:val="24"/>
        </w:rPr>
        <w:t xml:space="preserve">of Directors present in person or electronically shall constitute a quorum for the transaction of business at any regular or special meeting of the Board.  </w:t>
      </w:r>
    </w:p>
    <w:p w:rsidR="00FA40BD" w:rsidRPr="00FA40BD" w:rsidRDefault="00FA40BD" w:rsidP="00FA40BD">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rPr>
      </w:pPr>
    </w:p>
    <w:p w:rsidR="00FA40BD" w:rsidRPr="00FA40BD" w:rsidRDefault="00FA40BD" w:rsidP="002C18ED">
      <w:pPr>
        <w:widowControl w:val="0"/>
        <w:tabs>
          <w:tab w:val="left" w:pos="720"/>
          <w:tab w:val="left" w:pos="1440"/>
          <w:tab w:val="left" w:pos="1800"/>
          <w:tab w:val="left" w:pos="2160"/>
          <w:tab w:val="left" w:pos="2592"/>
          <w:tab w:val="left" w:pos="4608"/>
        </w:tabs>
        <w:spacing w:after="0"/>
        <w:rPr>
          <w:rFonts w:ascii="Times New Roman" w:hAnsi="Times New Roman" w:cs="Times New Roman"/>
          <w:sz w:val="24"/>
          <w:szCs w:val="24"/>
        </w:rPr>
      </w:pPr>
      <w:r w:rsidRPr="00FA40BD">
        <w:rPr>
          <w:rFonts w:ascii="Times New Roman" w:hAnsi="Times New Roman" w:cs="Times New Roman"/>
          <w:sz w:val="24"/>
          <w:szCs w:val="24"/>
        </w:rPr>
        <w:tab/>
        <w:t xml:space="preserve">SECTION 8.  </w:t>
      </w:r>
      <w:r w:rsidRPr="00FA40BD">
        <w:rPr>
          <w:rFonts w:ascii="Times New Roman" w:hAnsi="Times New Roman" w:cs="Times New Roman"/>
          <w:sz w:val="24"/>
          <w:szCs w:val="24"/>
          <w:u w:val="single"/>
        </w:rPr>
        <w:t>Voting.</w:t>
      </w:r>
      <w:r w:rsidRPr="00FA40BD">
        <w:rPr>
          <w:rFonts w:ascii="Times New Roman" w:hAnsi="Times New Roman" w:cs="Times New Roman"/>
          <w:sz w:val="24"/>
          <w:szCs w:val="24"/>
        </w:rPr>
        <w:t xml:space="preserve">  Each director shall hav</w:t>
      </w:r>
      <w:r w:rsidR="007F33DA">
        <w:rPr>
          <w:rFonts w:ascii="Times New Roman" w:hAnsi="Times New Roman" w:cs="Times New Roman"/>
          <w:sz w:val="24"/>
          <w:szCs w:val="24"/>
        </w:rPr>
        <w:t>e one vote</w:t>
      </w:r>
      <w:r w:rsidR="00A56768">
        <w:rPr>
          <w:rFonts w:ascii="Times New Roman" w:hAnsi="Times New Roman" w:cs="Times New Roman"/>
          <w:sz w:val="24"/>
          <w:szCs w:val="24"/>
        </w:rPr>
        <w:t xml:space="preserve">. Official </w:t>
      </w:r>
      <w:r w:rsidR="007F33DA">
        <w:rPr>
          <w:rFonts w:ascii="Times New Roman" w:hAnsi="Times New Roman" w:cs="Times New Roman"/>
          <w:sz w:val="24"/>
          <w:szCs w:val="24"/>
        </w:rPr>
        <w:t>action</w:t>
      </w:r>
      <w:r w:rsidR="00A56768">
        <w:rPr>
          <w:rFonts w:ascii="Times New Roman" w:hAnsi="Times New Roman" w:cs="Times New Roman"/>
          <w:sz w:val="24"/>
          <w:szCs w:val="24"/>
        </w:rPr>
        <w:t>s</w:t>
      </w:r>
      <w:r w:rsidR="007F33DA">
        <w:rPr>
          <w:rFonts w:ascii="Times New Roman" w:hAnsi="Times New Roman" w:cs="Times New Roman"/>
          <w:sz w:val="24"/>
          <w:szCs w:val="24"/>
        </w:rPr>
        <w:t xml:space="preserve"> require </w:t>
      </w:r>
      <w:r w:rsidRPr="00FA40BD">
        <w:rPr>
          <w:rFonts w:ascii="Times New Roman" w:hAnsi="Times New Roman" w:cs="Times New Roman"/>
          <w:sz w:val="24"/>
          <w:szCs w:val="24"/>
        </w:rPr>
        <w:t>the consent of a majority (51%)</w:t>
      </w:r>
      <w:r w:rsidR="00A56768">
        <w:rPr>
          <w:rFonts w:ascii="Times New Roman" w:hAnsi="Times New Roman" w:cs="Times New Roman"/>
          <w:sz w:val="24"/>
          <w:szCs w:val="24"/>
        </w:rPr>
        <w:t xml:space="preserve"> of Directors</w:t>
      </w:r>
      <w:r w:rsidRPr="00671CAC">
        <w:rPr>
          <w:rFonts w:ascii="Times New Roman" w:hAnsi="Times New Roman" w:cs="Times New Roman"/>
          <w:sz w:val="24"/>
          <w:szCs w:val="24"/>
        </w:rPr>
        <w:t>.</w:t>
      </w:r>
      <w:r w:rsidR="00A56768" w:rsidRPr="00671CAC">
        <w:rPr>
          <w:rFonts w:ascii="Times New Roman" w:hAnsi="Times New Roman" w:cs="Times New Roman"/>
          <w:sz w:val="24"/>
          <w:szCs w:val="24"/>
        </w:rPr>
        <w:t xml:space="preserve"> Voting by proxy shall not be permitted.</w:t>
      </w:r>
      <w:r w:rsidRPr="00FA40BD">
        <w:rPr>
          <w:rFonts w:ascii="Times New Roman" w:hAnsi="Times New Roman" w:cs="Times New Roman"/>
          <w:sz w:val="24"/>
          <w:szCs w:val="24"/>
        </w:rPr>
        <w:t xml:space="preserve"> </w:t>
      </w:r>
    </w:p>
    <w:p w:rsidR="00FA40BD" w:rsidRPr="00FA40BD" w:rsidRDefault="00FA40BD" w:rsidP="002C18ED">
      <w:pPr>
        <w:widowControl w:val="0"/>
        <w:tabs>
          <w:tab w:val="left" w:pos="720"/>
          <w:tab w:val="left" w:pos="1440"/>
          <w:tab w:val="left" w:pos="1800"/>
          <w:tab w:val="left" w:pos="2160"/>
          <w:tab w:val="left" w:pos="2592"/>
          <w:tab w:val="left" w:pos="4608"/>
        </w:tabs>
        <w:spacing w:after="0"/>
        <w:rPr>
          <w:rFonts w:ascii="Times New Roman" w:hAnsi="Times New Roman" w:cs="Times New Roman"/>
          <w:sz w:val="24"/>
          <w:szCs w:val="24"/>
        </w:rPr>
      </w:pPr>
    </w:p>
    <w:p w:rsidR="00E7268A" w:rsidRDefault="00FA40BD" w:rsidP="00FA40BD">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rPr>
      </w:pPr>
      <w:r w:rsidRPr="00FA40BD">
        <w:rPr>
          <w:rFonts w:ascii="Times New Roman" w:hAnsi="Times New Roman" w:cs="Times New Roman"/>
          <w:sz w:val="24"/>
          <w:szCs w:val="24"/>
        </w:rPr>
        <w:tab/>
        <w:t xml:space="preserve">SECTION </w:t>
      </w:r>
      <w:r w:rsidR="007B2FDA">
        <w:rPr>
          <w:rFonts w:ascii="Times New Roman" w:hAnsi="Times New Roman" w:cs="Times New Roman"/>
          <w:sz w:val="24"/>
          <w:szCs w:val="24"/>
        </w:rPr>
        <w:t>9</w:t>
      </w:r>
      <w:r w:rsidRPr="00671CAC">
        <w:rPr>
          <w:rFonts w:ascii="Times New Roman" w:hAnsi="Times New Roman" w:cs="Times New Roman"/>
          <w:sz w:val="24"/>
          <w:szCs w:val="24"/>
        </w:rPr>
        <w:t xml:space="preserve">.  </w:t>
      </w:r>
      <w:r w:rsidRPr="00671CAC">
        <w:rPr>
          <w:rFonts w:ascii="Times New Roman" w:hAnsi="Times New Roman" w:cs="Times New Roman"/>
          <w:sz w:val="24"/>
          <w:szCs w:val="24"/>
          <w:u w:val="single"/>
        </w:rPr>
        <w:t xml:space="preserve"> Authorization without Meeting</w:t>
      </w:r>
      <w:r w:rsidRPr="00671CAC">
        <w:rPr>
          <w:rFonts w:ascii="Times New Roman" w:hAnsi="Times New Roman" w:cs="Times New Roman"/>
          <w:sz w:val="24"/>
          <w:szCs w:val="24"/>
        </w:rPr>
        <w:t>.  Any action that may be taken at a meeting of the directors may be taken without a meeting if authorized in writing and signed by all the directors or consented to by authenticated electronic communication by all of the directors who are entitled to notice of the meeting for such purpose.</w:t>
      </w:r>
      <w:r w:rsidR="004170F4">
        <w:rPr>
          <w:rFonts w:ascii="Times New Roman" w:hAnsi="Times New Roman" w:cs="Times New Roman"/>
          <w:sz w:val="24"/>
          <w:szCs w:val="24"/>
        </w:rPr>
        <w:t xml:space="preserve"> </w:t>
      </w:r>
    </w:p>
    <w:p w:rsidR="00671CAC" w:rsidRPr="00FA40BD" w:rsidRDefault="00671CAC" w:rsidP="00FA40BD">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rPr>
      </w:pPr>
    </w:p>
    <w:p w:rsidR="00FA40BD" w:rsidRPr="00E7268A" w:rsidRDefault="00FA40BD" w:rsidP="00FA40BD">
      <w:pPr>
        <w:widowControl w:val="0"/>
        <w:tabs>
          <w:tab w:val="left" w:pos="720"/>
          <w:tab w:val="left" w:pos="1440"/>
          <w:tab w:val="left" w:pos="1800"/>
          <w:tab w:val="left" w:pos="2160"/>
          <w:tab w:val="left" w:pos="2592"/>
          <w:tab w:val="left" w:pos="4608"/>
        </w:tabs>
        <w:spacing w:after="0"/>
        <w:jc w:val="center"/>
        <w:rPr>
          <w:rFonts w:ascii="Times New Roman" w:hAnsi="Times New Roman" w:cs="Times New Roman"/>
          <w:b/>
          <w:sz w:val="24"/>
          <w:szCs w:val="24"/>
        </w:rPr>
      </w:pPr>
      <w:r w:rsidRPr="00E7268A">
        <w:rPr>
          <w:rFonts w:ascii="Times New Roman" w:hAnsi="Times New Roman" w:cs="Times New Roman"/>
          <w:b/>
          <w:sz w:val="24"/>
          <w:szCs w:val="24"/>
        </w:rPr>
        <w:t>BYLAW V</w:t>
      </w:r>
    </w:p>
    <w:p w:rsidR="00FA40BD" w:rsidRPr="00FA40BD" w:rsidRDefault="00FA40BD" w:rsidP="00FA40BD">
      <w:pPr>
        <w:widowControl w:val="0"/>
        <w:tabs>
          <w:tab w:val="left" w:pos="720"/>
          <w:tab w:val="left" w:pos="1440"/>
          <w:tab w:val="left" w:pos="1800"/>
          <w:tab w:val="left" w:pos="2160"/>
          <w:tab w:val="left" w:pos="2592"/>
          <w:tab w:val="left" w:pos="4608"/>
        </w:tabs>
        <w:spacing w:after="0"/>
        <w:jc w:val="center"/>
        <w:rPr>
          <w:rFonts w:ascii="Times New Roman" w:hAnsi="Times New Roman" w:cs="Times New Roman"/>
          <w:sz w:val="24"/>
          <w:szCs w:val="24"/>
        </w:rPr>
      </w:pPr>
      <w:r w:rsidRPr="00FA40BD">
        <w:rPr>
          <w:rFonts w:ascii="Times New Roman" w:hAnsi="Times New Roman" w:cs="Times New Roman"/>
          <w:sz w:val="24"/>
          <w:szCs w:val="24"/>
        </w:rPr>
        <w:t>Officers</w:t>
      </w:r>
    </w:p>
    <w:p w:rsidR="00FA40BD" w:rsidRPr="00FA40BD" w:rsidRDefault="00FA40BD" w:rsidP="00FA40BD">
      <w:pPr>
        <w:widowControl w:val="0"/>
        <w:tabs>
          <w:tab w:val="left" w:pos="720"/>
          <w:tab w:val="left" w:pos="1440"/>
          <w:tab w:val="left" w:pos="1800"/>
          <w:tab w:val="left" w:pos="2160"/>
          <w:tab w:val="left" w:pos="2592"/>
          <w:tab w:val="left" w:pos="4608"/>
        </w:tabs>
        <w:spacing w:after="0"/>
        <w:jc w:val="center"/>
        <w:rPr>
          <w:rFonts w:ascii="Times New Roman" w:hAnsi="Times New Roman" w:cs="Times New Roman"/>
          <w:sz w:val="24"/>
          <w:szCs w:val="24"/>
        </w:rPr>
      </w:pPr>
    </w:p>
    <w:p w:rsidR="00FA40BD" w:rsidRPr="005B6BCD" w:rsidRDefault="00FA40BD" w:rsidP="005B6BCD">
      <w:pPr>
        <w:widowControl w:val="0"/>
        <w:tabs>
          <w:tab w:val="left" w:pos="720"/>
          <w:tab w:val="left" w:pos="1440"/>
          <w:tab w:val="left" w:pos="1800"/>
          <w:tab w:val="left" w:pos="2160"/>
          <w:tab w:val="left" w:pos="2592"/>
          <w:tab w:val="left" w:pos="4608"/>
        </w:tabs>
        <w:spacing w:after="0"/>
        <w:rPr>
          <w:rFonts w:ascii="Times New Roman" w:hAnsi="Times New Roman" w:cs="Times New Roman"/>
          <w:sz w:val="24"/>
          <w:szCs w:val="24"/>
        </w:rPr>
      </w:pPr>
      <w:r w:rsidRPr="00FA40BD">
        <w:rPr>
          <w:rFonts w:ascii="Times New Roman" w:hAnsi="Times New Roman" w:cs="Times New Roman"/>
          <w:sz w:val="24"/>
          <w:szCs w:val="24"/>
        </w:rPr>
        <w:tab/>
        <w:t xml:space="preserve">SECTION 1.  </w:t>
      </w:r>
      <w:r w:rsidR="005B6BCD">
        <w:rPr>
          <w:rFonts w:ascii="Times New Roman" w:hAnsi="Times New Roman" w:cs="Times New Roman"/>
          <w:sz w:val="24"/>
          <w:szCs w:val="24"/>
          <w:u w:val="single"/>
        </w:rPr>
        <w:t>Officers.</w:t>
      </w:r>
      <w:r w:rsidR="005B6BCD">
        <w:rPr>
          <w:rFonts w:ascii="Times New Roman" w:hAnsi="Times New Roman" w:cs="Times New Roman"/>
          <w:sz w:val="24"/>
          <w:szCs w:val="24"/>
        </w:rPr>
        <w:t xml:space="preserve"> </w:t>
      </w:r>
      <w:r w:rsidRPr="005B6BCD">
        <w:rPr>
          <w:rFonts w:ascii="Times New Roman" w:hAnsi="Times New Roman" w:cs="Times New Roman"/>
          <w:sz w:val="24"/>
          <w:szCs w:val="24"/>
        </w:rPr>
        <w:t xml:space="preserve">The officers of the Board shall be Chair, Vice-Chair, Secretary and Treasurer. </w:t>
      </w:r>
    </w:p>
    <w:p w:rsidR="00FA40BD" w:rsidRPr="005B6BCD" w:rsidRDefault="00FA40BD" w:rsidP="00FA40BD">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rPr>
      </w:pPr>
    </w:p>
    <w:p w:rsidR="00FA40BD" w:rsidRDefault="00FA40BD" w:rsidP="005B6BCD">
      <w:pPr>
        <w:widowControl w:val="0"/>
        <w:tabs>
          <w:tab w:val="left" w:pos="720"/>
          <w:tab w:val="left" w:pos="1440"/>
          <w:tab w:val="left" w:pos="1800"/>
          <w:tab w:val="left" w:pos="2160"/>
          <w:tab w:val="left" w:pos="2592"/>
          <w:tab w:val="left" w:pos="4608"/>
        </w:tabs>
        <w:spacing w:after="0"/>
        <w:rPr>
          <w:rFonts w:ascii="Times New Roman" w:hAnsi="Times New Roman" w:cs="Times New Roman"/>
          <w:sz w:val="24"/>
          <w:szCs w:val="24"/>
        </w:rPr>
      </w:pPr>
      <w:r w:rsidRPr="005B6BCD">
        <w:rPr>
          <w:rFonts w:ascii="Times New Roman" w:hAnsi="Times New Roman" w:cs="Times New Roman"/>
          <w:sz w:val="24"/>
          <w:szCs w:val="24"/>
        </w:rPr>
        <w:tab/>
        <w:t>SECTION 2.</w:t>
      </w:r>
      <w:r w:rsidRPr="005B6BCD">
        <w:rPr>
          <w:rFonts w:ascii="Times New Roman" w:hAnsi="Times New Roman" w:cs="Times New Roman"/>
          <w:sz w:val="24"/>
          <w:szCs w:val="24"/>
          <w:u w:val="single"/>
        </w:rPr>
        <w:t xml:space="preserve"> Election and</w:t>
      </w:r>
      <w:r w:rsidRPr="00FA40BD">
        <w:rPr>
          <w:rFonts w:ascii="Times New Roman" w:hAnsi="Times New Roman" w:cs="Times New Roman"/>
          <w:sz w:val="24"/>
          <w:szCs w:val="24"/>
          <w:u w:val="single"/>
        </w:rPr>
        <w:t xml:space="preserve"> Term of Office.</w:t>
      </w:r>
      <w:r w:rsidRPr="00FA40BD">
        <w:rPr>
          <w:rFonts w:ascii="Times New Roman" w:hAnsi="Times New Roman" w:cs="Times New Roman"/>
          <w:sz w:val="24"/>
          <w:szCs w:val="24"/>
        </w:rPr>
        <w:t xml:space="preserve">  Officers shall be elected annually by a majority </w:t>
      </w:r>
      <w:r w:rsidR="00A56768">
        <w:rPr>
          <w:rFonts w:ascii="Times New Roman" w:hAnsi="Times New Roman" w:cs="Times New Roman"/>
          <w:sz w:val="24"/>
          <w:szCs w:val="24"/>
        </w:rPr>
        <w:t xml:space="preserve">(51%) </w:t>
      </w:r>
      <w:r w:rsidRPr="00FA40BD">
        <w:rPr>
          <w:rFonts w:ascii="Times New Roman" w:hAnsi="Times New Roman" w:cs="Times New Roman"/>
          <w:sz w:val="24"/>
          <w:szCs w:val="24"/>
        </w:rPr>
        <w:t xml:space="preserve">of the Board of Directors at the first regular meeting following the Annual Meeting.  Vacancies </w:t>
      </w:r>
      <w:r w:rsidR="00A56768">
        <w:rPr>
          <w:rFonts w:ascii="Times New Roman" w:hAnsi="Times New Roman" w:cs="Times New Roman"/>
          <w:sz w:val="24"/>
          <w:szCs w:val="24"/>
        </w:rPr>
        <w:t xml:space="preserve">to fill unexpired terms </w:t>
      </w:r>
      <w:r w:rsidRPr="00FA40BD">
        <w:rPr>
          <w:rFonts w:ascii="Times New Roman" w:hAnsi="Times New Roman" w:cs="Times New Roman"/>
          <w:sz w:val="24"/>
          <w:szCs w:val="24"/>
        </w:rPr>
        <w:t xml:space="preserve">may be filled by a majority </w:t>
      </w:r>
      <w:r w:rsidR="00A56768">
        <w:rPr>
          <w:rFonts w:ascii="Times New Roman" w:hAnsi="Times New Roman" w:cs="Times New Roman"/>
          <w:sz w:val="24"/>
          <w:szCs w:val="24"/>
        </w:rPr>
        <w:t xml:space="preserve">(51%) </w:t>
      </w:r>
      <w:r w:rsidRPr="00FA40BD">
        <w:rPr>
          <w:rFonts w:ascii="Times New Roman" w:hAnsi="Times New Roman" w:cs="Times New Roman"/>
          <w:sz w:val="24"/>
          <w:szCs w:val="24"/>
        </w:rPr>
        <w:t>of the Board of Directors</w:t>
      </w:r>
      <w:r w:rsidR="004170F4">
        <w:rPr>
          <w:rFonts w:ascii="Times New Roman" w:hAnsi="Times New Roman" w:cs="Times New Roman"/>
          <w:sz w:val="24"/>
          <w:szCs w:val="24"/>
        </w:rPr>
        <w:t xml:space="preserve"> at any regular or special meeting of the Board</w:t>
      </w:r>
      <w:r w:rsidR="00A56768">
        <w:rPr>
          <w:rFonts w:ascii="Times New Roman" w:hAnsi="Times New Roman" w:cs="Times New Roman"/>
          <w:sz w:val="24"/>
          <w:szCs w:val="24"/>
        </w:rPr>
        <w:t>.</w:t>
      </w:r>
    </w:p>
    <w:p w:rsidR="005B6BCD" w:rsidRPr="00FA40BD" w:rsidRDefault="005B6BCD" w:rsidP="00FA40BD">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rPr>
      </w:pPr>
    </w:p>
    <w:p w:rsidR="00FA40BD" w:rsidRPr="00FA40BD" w:rsidRDefault="00FA40BD" w:rsidP="00FA40BD">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rPr>
      </w:pPr>
      <w:r w:rsidRPr="00FA40BD">
        <w:rPr>
          <w:rFonts w:ascii="Times New Roman" w:hAnsi="Times New Roman" w:cs="Times New Roman"/>
          <w:sz w:val="24"/>
          <w:szCs w:val="24"/>
        </w:rPr>
        <w:tab/>
        <w:t xml:space="preserve">SECTION 3.  </w:t>
      </w:r>
      <w:r w:rsidRPr="00FA40BD">
        <w:rPr>
          <w:rFonts w:ascii="Times New Roman" w:hAnsi="Times New Roman" w:cs="Times New Roman"/>
          <w:sz w:val="24"/>
          <w:szCs w:val="24"/>
          <w:u w:val="single"/>
        </w:rPr>
        <w:t>Suspension and Removal.</w:t>
      </w:r>
      <w:r w:rsidRPr="00FA40BD">
        <w:rPr>
          <w:rFonts w:ascii="Times New Roman" w:hAnsi="Times New Roman" w:cs="Times New Roman"/>
          <w:sz w:val="24"/>
          <w:szCs w:val="24"/>
        </w:rPr>
        <w:t xml:space="preserve">  Any officer of the </w:t>
      </w:r>
      <w:r w:rsidR="00A56768">
        <w:rPr>
          <w:rFonts w:ascii="Times New Roman" w:hAnsi="Times New Roman" w:cs="Times New Roman"/>
          <w:sz w:val="24"/>
          <w:szCs w:val="24"/>
        </w:rPr>
        <w:t>C</w:t>
      </w:r>
      <w:r w:rsidRPr="00FA40BD">
        <w:rPr>
          <w:rFonts w:ascii="Times New Roman" w:hAnsi="Times New Roman" w:cs="Times New Roman"/>
          <w:sz w:val="24"/>
          <w:szCs w:val="24"/>
        </w:rPr>
        <w:t xml:space="preserve">orporation appointed by the Board of Directors may be removed or suspended by a majority </w:t>
      </w:r>
      <w:r w:rsidR="005B6BCD">
        <w:rPr>
          <w:rFonts w:ascii="Times New Roman" w:hAnsi="Times New Roman" w:cs="Times New Roman"/>
          <w:sz w:val="24"/>
          <w:szCs w:val="24"/>
        </w:rPr>
        <w:t xml:space="preserve">(51%) </w:t>
      </w:r>
      <w:r w:rsidRPr="00FA40BD">
        <w:rPr>
          <w:rFonts w:ascii="Times New Roman" w:hAnsi="Times New Roman" w:cs="Times New Roman"/>
          <w:sz w:val="24"/>
          <w:szCs w:val="24"/>
        </w:rPr>
        <w:t xml:space="preserve">of the Board of Directors if removal of the officer would serve the best interests of the NPSAS. </w:t>
      </w:r>
    </w:p>
    <w:p w:rsidR="00FA40BD" w:rsidRPr="00FA40BD" w:rsidRDefault="00FA40BD" w:rsidP="00FA40BD">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rPr>
      </w:pPr>
    </w:p>
    <w:p w:rsidR="00FA40BD" w:rsidRDefault="00FA40BD" w:rsidP="00493457">
      <w:pPr>
        <w:widowControl w:val="0"/>
        <w:tabs>
          <w:tab w:val="left" w:pos="720"/>
          <w:tab w:val="left" w:pos="1440"/>
          <w:tab w:val="left" w:pos="1800"/>
          <w:tab w:val="left" w:pos="2160"/>
          <w:tab w:val="left" w:pos="2592"/>
          <w:tab w:val="left" w:pos="4608"/>
        </w:tabs>
        <w:spacing w:after="0"/>
        <w:rPr>
          <w:rFonts w:ascii="Times New Roman" w:hAnsi="Times New Roman" w:cs="Times New Roman"/>
          <w:sz w:val="24"/>
          <w:szCs w:val="24"/>
        </w:rPr>
      </w:pPr>
      <w:r w:rsidRPr="00FA40BD">
        <w:rPr>
          <w:rFonts w:ascii="Times New Roman" w:hAnsi="Times New Roman" w:cs="Times New Roman"/>
          <w:sz w:val="24"/>
          <w:szCs w:val="24"/>
        </w:rPr>
        <w:tab/>
        <w:t xml:space="preserve">SECTION 4. </w:t>
      </w:r>
      <w:r w:rsidRPr="00FA40BD">
        <w:rPr>
          <w:rFonts w:ascii="Times New Roman" w:hAnsi="Times New Roman" w:cs="Times New Roman"/>
          <w:sz w:val="24"/>
          <w:szCs w:val="24"/>
          <w:u w:val="single"/>
        </w:rPr>
        <w:t>Chair.</w:t>
      </w:r>
      <w:r w:rsidRPr="00FA40BD">
        <w:rPr>
          <w:rFonts w:ascii="Times New Roman" w:hAnsi="Times New Roman" w:cs="Times New Roman"/>
          <w:sz w:val="24"/>
          <w:szCs w:val="24"/>
        </w:rPr>
        <w:t xml:space="preserve"> The Chair shall exercise supervision over the affairs of NPSAS, </w:t>
      </w:r>
      <w:r w:rsidRPr="00FA40BD">
        <w:rPr>
          <w:rFonts w:ascii="Times New Roman" w:hAnsi="Times New Roman" w:cs="Times New Roman"/>
          <w:sz w:val="24"/>
          <w:szCs w:val="24"/>
        </w:rPr>
        <w:lastRenderedPageBreak/>
        <w:t>including the timely filing of returns, reports, and other statements re</w:t>
      </w:r>
      <w:r w:rsidR="00A56768">
        <w:rPr>
          <w:rFonts w:ascii="Times New Roman" w:hAnsi="Times New Roman" w:cs="Times New Roman"/>
          <w:sz w:val="24"/>
          <w:szCs w:val="24"/>
        </w:rPr>
        <w:t>quired by law on behalf of the C</w:t>
      </w:r>
      <w:r w:rsidRPr="00FA40BD">
        <w:rPr>
          <w:rFonts w:ascii="Times New Roman" w:hAnsi="Times New Roman" w:cs="Times New Roman"/>
          <w:sz w:val="24"/>
          <w:szCs w:val="24"/>
        </w:rPr>
        <w:t xml:space="preserve">orporation. The Chair shall authorize notices for all meetings of the Board and the Membership, </w:t>
      </w:r>
      <w:r w:rsidR="005B6BCD">
        <w:rPr>
          <w:rFonts w:ascii="Times New Roman" w:hAnsi="Times New Roman" w:cs="Times New Roman"/>
          <w:sz w:val="24"/>
          <w:szCs w:val="24"/>
        </w:rPr>
        <w:t xml:space="preserve">chair the Executive Committee, and </w:t>
      </w:r>
      <w:r w:rsidRPr="00FA40BD">
        <w:rPr>
          <w:rFonts w:ascii="Times New Roman" w:hAnsi="Times New Roman" w:cs="Times New Roman"/>
          <w:sz w:val="24"/>
          <w:szCs w:val="24"/>
        </w:rPr>
        <w:t>preside over all meetings unless that duty is delegated to another</w:t>
      </w:r>
      <w:r w:rsidR="005B6BCD">
        <w:rPr>
          <w:rFonts w:ascii="Times New Roman" w:hAnsi="Times New Roman" w:cs="Times New Roman"/>
          <w:sz w:val="24"/>
          <w:szCs w:val="24"/>
        </w:rPr>
        <w:t xml:space="preserve">. </w:t>
      </w:r>
    </w:p>
    <w:p w:rsidR="005B6BCD" w:rsidRPr="00FA40BD" w:rsidRDefault="005B6BCD" w:rsidP="00FA40BD">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highlight w:val="yellow"/>
        </w:rPr>
      </w:pPr>
    </w:p>
    <w:p w:rsidR="00671CAC" w:rsidRDefault="00FA40BD" w:rsidP="00493457">
      <w:pPr>
        <w:widowControl w:val="0"/>
        <w:tabs>
          <w:tab w:val="left" w:pos="720"/>
          <w:tab w:val="left" w:pos="1440"/>
          <w:tab w:val="left" w:pos="1800"/>
          <w:tab w:val="left" w:pos="2160"/>
          <w:tab w:val="left" w:pos="2592"/>
          <w:tab w:val="left" w:pos="4608"/>
        </w:tabs>
        <w:spacing w:after="0"/>
        <w:rPr>
          <w:rFonts w:ascii="Times New Roman" w:hAnsi="Times New Roman" w:cs="Times New Roman"/>
          <w:sz w:val="24"/>
          <w:szCs w:val="24"/>
        </w:rPr>
      </w:pPr>
      <w:r w:rsidRPr="00FA40BD">
        <w:rPr>
          <w:rFonts w:ascii="Times New Roman" w:hAnsi="Times New Roman" w:cs="Times New Roman"/>
          <w:sz w:val="24"/>
          <w:szCs w:val="24"/>
        </w:rPr>
        <w:tab/>
        <w:t xml:space="preserve">SECTION 5.  </w:t>
      </w:r>
      <w:r w:rsidRPr="00FA40BD">
        <w:rPr>
          <w:rFonts w:ascii="Times New Roman" w:hAnsi="Times New Roman" w:cs="Times New Roman"/>
          <w:sz w:val="24"/>
          <w:szCs w:val="24"/>
          <w:u w:val="single"/>
        </w:rPr>
        <w:t>Vice-</w:t>
      </w:r>
      <w:r w:rsidR="005B6BCD">
        <w:rPr>
          <w:rFonts w:ascii="Times New Roman" w:hAnsi="Times New Roman" w:cs="Times New Roman"/>
          <w:sz w:val="24"/>
          <w:szCs w:val="24"/>
          <w:u w:val="single"/>
        </w:rPr>
        <w:t>Chair.</w:t>
      </w:r>
      <w:r w:rsidR="005B6BCD">
        <w:rPr>
          <w:rFonts w:ascii="Times New Roman" w:hAnsi="Times New Roman" w:cs="Times New Roman"/>
          <w:sz w:val="24"/>
          <w:szCs w:val="24"/>
        </w:rPr>
        <w:t xml:space="preserve"> </w:t>
      </w:r>
      <w:r w:rsidRPr="00FA40BD">
        <w:rPr>
          <w:rFonts w:ascii="Times New Roman" w:hAnsi="Times New Roman" w:cs="Times New Roman"/>
          <w:sz w:val="24"/>
          <w:szCs w:val="24"/>
        </w:rPr>
        <w:t xml:space="preserve">In the absence or disability of the Chair, the Vice-Chair will perform the duties of the Chair, </w:t>
      </w:r>
      <w:r w:rsidRPr="00671CAC">
        <w:rPr>
          <w:rFonts w:ascii="Times New Roman" w:hAnsi="Times New Roman" w:cs="Times New Roman"/>
          <w:sz w:val="24"/>
          <w:szCs w:val="24"/>
        </w:rPr>
        <w:t xml:space="preserve">as well as any </w:t>
      </w:r>
      <w:r w:rsidR="00A56768" w:rsidRPr="00671CAC">
        <w:rPr>
          <w:rFonts w:ascii="Times New Roman" w:hAnsi="Times New Roman" w:cs="Times New Roman"/>
          <w:sz w:val="24"/>
          <w:szCs w:val="24"/>
        </w:rPr>
        <w:t xml:space="preserve">other </w:t>
      </w:r>
      <w:r w:rsidRPr="00671CAC">
        <w:rPr>
          <w:rFonts w:ascii="Times New Roman" w:hAnsi="Times New Roman" w:cs="Times New Roman"/>
          <w:sz w:val="24"/>
          <w:szCs w:val="24"/>
        </w:rPr>
        <w:t>duties the Chair of the Board</w:t>
      </w:r>
      <w:r w:rsidR="00A56768" w:rsidRPr="00671CAC">
        <w:rPr>
          <w:rFonts w:ascii="Times New Roman" w:hAnsi="Times New Roman" w:cs="Times New Roman"/>
          <w:sz w:val="24"/>
          <w:szCs w:val="24"/>
        </w:rPr>
        <w:t xml:space="preserve"> has assigned to the Vice-Chair</w:t>
      </w:r>
    </w:p>
    <w:p w:rsidR="00671CAC" w:rsidRDefault="00671CAC" w:rsidP="00493457">
      <w:pPr>
        <w:widowControl w:val="0"/>
        <w:tabs>
          <w:tab w:val="left" w:pos="720"/>
          <w:tab w:val="left" w:pos="1440"/>
          <w:tab w:val="left" w:pos="1800"/>
          <w:tab w:val="left" w:pos="2160"/>
          <w:tab w:val="left" w:pos="2592"/>
          <w:tab w:val="left" w:pos="4608"/>
        </w:tabs>
        <w:spacing w:after="0"/>
        <w:rPr>
          <w:rFonts w:ascii="Times New Roman" w:hAnsi="Times New Roman" w:cs="Times New Roman"/>
          <w:sz w:val="24"/>
          <w:szCs w:val="24"/>
        </w:rPr>
      </w:pPr>
    </w:p>
    <w:p w:rsidR="00FA40BD" w:rsidRDefault="00FA40BD" w:rsidP="00493457">
      <w:pPr>
        <w:widowControl w:val="0"/>
        <w:tabs>
          <w:tab w:val="left" w:pos="720"/>
          <w:tab w:val="left" w:pos="1440"/>
          <w:tab w:val="left" w:pos="1800"/>
          <w:tab w:val="left" w:pos="2160"/>
          <w:tab w:val="left" w:pos="2592"/>
          <w:tab w:val="left" w:pos="4608"/>
        </w:tabs>
        <w:spacing w:after="0"/>
        <w:rPr>
          <w:rFonts w:ascii="Times New Roman" w:hAnsi="Times New Roman" w:cs="Times New Roman"/>
          <w:sz w:val="24"/>
          <w:szCs w:val="24"/>
        </w:rPr>
      </w:pPr>
      <w:r w:rsidRPr="00FA40BD">
        <w:rPr>
          <w:rFonts w:ascii="Times New Roman" w:hAnsi="Times New Roman" w:cs="Times New Roman"/>
          <w:sz w:val="24"/>
          <w:szCs w:val="24"/>
        </w:rPr>
        <w:tab/>
        <w:t xml:space="preserve">SECTION 6.  </w:t>
      </w:r>
      <w:r w:rsidRPr="00FA40BD">
        <w:rPr>
          <w:rFonts w:ascii="Times New Roman" w:hAnsi="Times New Roman" w:cs="Times New Roman"/>
          <w:sz w:val="24"/>
          <w:szCs w:val="24"/>
          <w:u w:val="single"/>
        </w:rPr>
        <w:t>Secretary</w:t>
      </w:r>
      <w:r w:rsidRPr="00FA40BD">
        <w:rPr>
          <w:rFonts w:ascii="Times New Roman" w:hAnsi="Times New Roman" w:cs="Times New Roman"/>
          <w:sz w:val="24"/>
          <w:szCs w:val="24"/>
        </w:rPr>
        <w:t>.  The Secretary shall record the minutes of the meetings of the Board</w:t>
      </w:r>
      <w:r w:rsidR="00F5594E">
        <w:rPr>
          <w:rFonts w:ascii="Times New Roman" w:hAnsi="Times New Roman" w:cs="Times New Roman"/>
          <w:sz w:val="24"/>
          <w:szCs w:val="24"/>
        </w:rPr>
        <w:t xml:space="preserve"> </w:t>
      </w:r>
      <w:r w:rsidRPr="00FA40BD">
        <w:rPr>
          <w:rFonts w:ascii="Times New Roman" w:hAnsi="Times New Roman" w:cs="Times New Roman"/>
          <w:sz w:val="24"/>
          <w:szCs w:val="24"/>
        </w:rPr>
        <w:t>of Directors</w:t>
      </w:r>
      <w:r w:rsidR="00F5594E">
        <w:rPr>
          <w:rFonts w:ascii="Times New Roman" w:hAnsi="Times New Roman" w:cs="Times New Roman"/>
          <w:sz w:val="24"/>
          <w:szCs w:val="24"/>
        </w:rPr>
        <w:t xml:space="preserve"> and perform </w:t>
      </w:r>
      <w:r w:rsidR="00493457">
        <w:rPr>
          <w:rFonts w:ascii="Times New Roman" w:hAnsi="Times New Roman" w:cs="Times New Roman"/>
          <w:sz w:val="24"/>
          <w:szCs w:val="24"/>
        </w:rPr>
        <w:t xml:space="preserve">any </w:t>
      </w:r>
      <w:r w:rsidRPr="00FA40BD">
        <w:rPr>
          <w:rFonts w:ascii="Times New Roman" w:hAnsi="Times New Roman" w:cs="Times New Roman"/>
          <w:sz w:val="24"/>
          <w:szCs w:val="24"/>
        </w:rPr>
        <w:t xml:space="preserve">other </w:t>
      </w:r>
      <w:r w:rsidR="00493457">
        <w:rPr>
          <w:rFonts w:ascii="Times New Roman" w:hAnsi="Times New Roman" w:cs="Times New Roman"/>
          <w:sz w:val="24"/>
          <w:szCs w:val="24"/>
        </w:rPr>
        <w:t xml:space="preserve">duties </w:t>
      </w:r>
      <w:r w:rsidRPr="00FA40BD">
        <w:rPr>
          <w:rFonts w:ascii="Times New Roman" w:hAnsi="Times New Roman" w:cs="Times New Roman"/>
          <w:sz w:val="24"/>
          <w:szCs w:val="24"/>
        </w:rPr>
        <w:t xml:space="preserve">that the Chair has assigned to the </w:t>
      </w:r>
      <w:r w:rsidR="00493457">
        <w:rPr>
          <w:rFonts w:ascii="Times New Roman" w:hAnsi="Times New Roman" w:cs="Times New Roman"/>
          <w:sz w:val="24"/>
          <w:szCs w:val="24"/>
        </w:rPr>
        <w:t>S</w:t>
      </w:r>
      <w:r w:rsidRPr="00FA40BD">
        <w:rPr>
          <w:rFonts w:ascii="Times New Roman" w:hAnsi="Times New Roman" w:cs="Times New Roman"/>
          <w:sz w:val="24"/>
          <w:szCs w:val="24"/>
        </w:rPr>
        <w:t>ecretary</w:t>
      </w:r>
      <w:r w:rsidR="00493457">
        <w:rPr>
          <w:rFonts w:ascii="Times New Roman" w:hAnsi="Times New Roman" w:cs="Times New Roman"/>
          <w:sz w:val="24"/>
          <w:szCs w:val="24"/>
        </w:rPr>
        <w:t>.</w:t>
      </w:r>
    </w:p>
    <w:p w:rsidR="00493457" w:rsidRPr="00FA40BD" w:rsidRDefault="00493457" w:rsidP="00FA40BD">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rPr>
      </w:pPr>
    </w:p>
    <w:p w:rsidR="00FA40BD" w:rsidRDefault="00FA40BD" w:rsidP="00493457">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rPr>
      </w:pPr>
      <w:r w:rsidRPr="00FA40BD">
        <w:rPr>
          <w:rFonts w:ascii="Times New Roman" w:hAnsi="Times New Roman" w:cs="Times New Roman"/>
          <w:sz w:val="24"/>
          <w:szCs w:val="24"/>
        </w:rPr>
        <w:tab/>
        <w:t xml:space="preserve">SECTION 7.  </w:t>
      </w:r>
      <w:r w:rsidRPr="00FA40BD">
        <w:rPr>
          <w:rFonts w:ascii="Times New Roman" w:hAnsi="Times New Roman" w:cs="Times New Roman"/>
          <w:sz w:val="24"/>
          <w:szCs w:val="24"/>
          <w:u w:val="single"/>
        </w:rPr>
        <w:t>Treasurer.</w:t>
      </w:r>
      <w:r w:rsidRPr="00FA40BD">
        <w:rPr>
          <w:rFonts w:ascii="Times New Roman" w:hAnsi="Times New Roman" w:cs="Times New Roman"/>
          <w:sz w:val="24"/>
          <w:szCs w:val="24"/>
        </w:rPr>
        <w:t xml:space="preserve">  The Treasurer shall review all </w:t>
      </w:r>
      <w:r w:rsidR="00F5594E">
        <w:rPr>
          <w:rFonts w:ascii="Times New Roman" w:hAnsi="Times New Roman" w:cs="Times New Roman"/>
          <w:sz w:val="24"/>
          <w:szCs w:val="24"/>
        </w:rPr>
        <w:t xml:space="preserve">financial </w:t>
      </w:r>
      <w:r w:rsidRPr="00FA40BD">
        <w:rPr>
          <w:rFonts w:ascii="Times New Roman" w:hAnsi="Times New Roman" w:cs="Times New Roman"/>
          <w:sz w:val="24"/>
          <w:szCs w:val="24"/>
        </w:rPr>
        <w:t xml:space="preserve">statements, chair the Finance Committee, </w:t>
      </w:r>
      <w:r w:rsidR="00F5594E">
        <w:rPr>
          <w:rFonts w:ascii="Times New Roman" w:hAnsi="Times New Roman" w:cs="Times New Roman"/>
          <w:sz w:val="24"/>
          <w:szCs w:val="24"/>
        </w:rPr>
        <w:t xml:space="preserve">and perform </w:t>
      </w:r>
      <w:r w:rsidRPr="00FA40BD">
        <w:rPr>
          <w:rFonts w:ascii="Times New Roman" w:hAnsi="Times New Roman" w:cs="Times New Roman"/>
          <w:sz w:val="24"/>
          <w:szCs w:val="24"/>
        </w:rPr>
        <w:t xml:space="preserve">any other duties that the Chair has assigned to the </w:t>
      </w:r>
      <w:r w:rsidR="00493457">
        <w:rPr>
          <w:rFonts w:ascii="Times New Roman" w:hAnsi="Times New Roman" w:cs="Times New Roman"/>
          <w:sz w:val="24"/>
          <w:szCs w:val="24"/>
        </w:rPr>
        <w:t>T</w:t>
      </w:r>
      <w:r w:rsidRPr="00FA40BD">
        <w:rPr>
          <w:rFonts w:ascii="Times New Roman" w:hAnsi="Times New Roman" w:cs="Times New Roman"/>
          <w:sz w:val="24"/>
          <w:szCs w:val="24"/>
        </w:rPr>
        <w:t xml:space="preserve">reasurer. </w:t>
      </w:r>
    </w:p>
    <w:p w:rsidR="00493457" w:rsidRPr="00FA40BD" w:rsidRDefault="00493457" w:rsidP="00FA40BD">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rPr>
      </w:pPr>
    </w:p>
    <w:p w:rsidR="00FA40BD" w:rsidRPr="00E7268A" w:rsidRDefault="00FA40BD" w:rsidP="00FA40BD">
      <w:pPr>
        <w:widowControl w:val="0"/>
        <w:tabs>
          <w:tab w:val="left" w:pos="720"/>
          <w:tab w:val="left" w:pos="1440"/>
          <w:tab w:val="left" w:pos="1800"/>
          <w:tab w:val="left" w:pos="2160"/>
          <w:tab w:val="left" w:pos="2592"/>
          <w:tab w:val="left" w:pos="4608"/>
        </w:tabs>
        <w:spacing w:after="0"/>
        <w:jc w:val="center"/>
        <w:rPr>
          <w:rFonts w:ascii="Times New Roman" w:hAnsi="Times New Roman" w:cs="Times New Roman"/>
          <w:b/>
          <w:sz w:val="24"/>
          <w:szCs w:val="24"/>
        </w:rPr>
      </w:pPr>
      <w:r w:rsidRPr="00E7268A">
        <w:rPr>
          <w:rFonts w:ascii="Times New Roman" w:hAnsi="Times New Roman" w:cs="Times New Roman"/>
          <w:b/>
          <w:sz w:val="24"/>
          <w:szCs w:val="24"/>
        </w:rPr>
        <w:t>BYLAW VI</w:t>
      </w:r>
    </w:p>
    <w:p w:rsidR="00FA40BD" w:rsidRDefault="00FA40BD" w:rsidP="00FA40BD">
      <w:pPr>
        <w:widowControl w:val="0"/>
        <w:tabs>
          <w:tab w:val="left" w:pos="720"/>
          <w:tab w:val="left" w:pos="1440"/>
          <w:tab w:val="left" w:pos="1800"/>
          <w:tab w:val="left" w:pos="2160"/>
          <w:tab w:val="left" w:pos="2592"/>
          <w:tab w:val="left" w:pos="4608"/>
        </w:tabs>
        <w:spacing w:after="0"/>
        <w:jc w:val="center"/>
        <w:rPr>
          <w:rFonts w:ascii="Times New Roman" w:hAnsi="Times New Roman" w:cs="Times New Roman"/>
          <w:sz w:val="24"/>
          <w:szCs w:val="24"/>
        </w:rPr>
      </w:pPr>
      <w:r w:rsidRPr="00FA40BD">
        <w:rPr>
          <w:rFonts w:ascii="Times New Roman" w:hAnsi="Times New Roman" w:cs="Times New Roman"/>
          <w:sz w:val="24"/>
          <w:szCs w:val="24"/>
        </w:rPr>
        <w:t>Committees</w:t>
      </w:r>
    </w:p>
    <w:p w:rsidR="00493457" w:rsidRPr="00FA40BD" w:rsidRDefault="00493457" w:rsidP="00FA40BD">
      <w:pPr>
        <w:widowControl w:val="0"/>
        <w:tabs>
          <w:tab w:val="left" w:pos="720"/>
          <w:tab w:val="left" w:pos="1440"/>
          <w:tab w:val="left" w:pos="1800"/>
          <w:tab w:val="left" w:pos="2160"/>
          <w:tab w:val="left" w:pos="2592"/>
          <w:tab w:val="left" w:pos="4608"/>
        </w:tabs>
        <w:spacing w:after="0"/>
        <w:jc w:val="center"/>
        <w:rPr>
          <w:rFonts w:ascii="Times New Roman" w:hAnsi="Times New Roman" w:cs="Times New Roman"/>
          <w:sz w:val="24"/>
          <w:szCs w:val="24"/>
        </w:rPr>
      </w:pPr>
    </w:p>
    <w:p w:rsidR="00FA40BD" w:rsidRPr="00FA40BD" w:rsidRDefault="00FA40BD" w:rsidP="00FA40BD">
      <w:pPr>
        <w:widowControl w:val="0"/>
        <w:tabs>
          <w:tab w:val="left" w:pos="720"/>
          <w:tab w:val="left" w:pos="1440"/>
          <w:tab w:val="left" w:pos="1800"/>
          <w:tab w:val="left" w:pos="2160"/>
          <w:tab w:val="left" w:pos="2592"/>
          <w:tab w:val="left" w:pos="4608"/>
        </w:tabs>
        <w:spacing w:after="0"/>
        <w:rPr>
          <w:rFonts w:ascii="Times New Roman" w:hAnsi="Times New Roman" w:cs="Times New Roman"/>
          <w:sz w:val="24"/>
          <w:szCs w:val="24"/>
        </w:rPr>
      </w:pPr>
      <w:r w:rsidRPr="00FA40BD">
        <w:rPr>
          <w:rFonts w:ascii="Times New Roman" w:hAnsi="Times New Roman" w:cs="Times New Roman"/>
          <w:sz w:val="24"/>
          <w:szCs w:val="24"/>
        </w:rPr>
        <w:tab/>
        <w:t xml:space="preserve">SECTION 1. </w:t>
      </w:r>
      <w:r w:rsidRPr="00FA40BD">
        <w:rPr>
          <w:rFonts w:ascii="Times New Roman" w:hAnsi="Times New Roman" w:cs="Times New Roman"/>
          <w:sz w:val="24"/>
          <w:szCs w:val="24"/>
          <w:u w:val="single"/>
        </w:rPr>
        <w:t>Establishment of Committees</w:t>
      </w:r>
      <w:r w:rsidRPr="00FA40BD">
        <w:rPr>
          <w:rFonts w:ascii="Times New Roman" w:hAnsi="Times New Roman" w:cs="Times New Roman"/>
          <w:sz w:val="24"/>
          <w:szCs w:val="24"/>
        </w:rPr>
        <w:t xml:space="preserve">. The Board of Directors may establish such committees and task forces as </w:t>
      </w:r>
      <w:r w:rsidR="00493457">
        <w:rPr>
          <w:rFonts w:ascii="Times New Roman" w:hAnsi="Times New Roman" w:cs="Times New Roman"/>
          <w:sz w:val="24"/>
          <w:szCs w:val="24"/>
        </w:rPr>
        <w:t xml:space="preserve">is </w:t>
      </w:r>
      <w:r w:rsidRPr="00FA40BD">
        <w:rPr>
          <w:rFonts w:ascii="Times New Roman" w:hAnsi="Times New Roman" w:cs="Times New Roman"/>
          <w:sz w:val="24"/>
          <w:szCs w:val="24"/>
        </w:rPr>
        <w:t xml:space="preserve">advisable to assist with the governance of The NPSAS. </w:t>
      </w:r>
    </w:p>
    <w:p w:rsidR="00FA40BD" w:rsidRPr="00FA40BD" w:rsidRDefault="00FA40BD" w:rsidP="00FA40BD">
      <w:pPr>
        <w:widowControl w:val="0"/>
        <w:tabs>
          <w:tab w:val="left" w:pos="720"/>
          <w:tab w:val="left" w:pos="1440"/>
          <w:tab w:val="left" w:pos="1800"/>
          <w:tab w:val="left" w:pos="2160"/>
          <w:tab w:val="left" w:pos="2592"/>
          <w:tab w:val="left" w:pos="4608"/>
        </w:tabs>
        <w:spacing w:after="0"/>
        <w:jc w:val="center"/>
        <w:rPr>
          <w:rFonts w:ascii="Times New Roman" w:hAnsi="Times New Roman" w:cs="Times New Roman"/>
          <w:sz w:val="24"/>
          <w:szCs w:val="24"/>
        </w:rPr>
      </w:pPr>
    </w:p>
    <w:p w:rsidR="00FA40BD" w:rsidRPr="00FA40BD" w:rsidRDefault="00FA40BD" w:rsidP="00FA40BD">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rPr>
      </w:pPr>
      <w:r w:rsidRPr="00FA40BD">
        <w:rPr>
          <w:rFonts w:ascii="Times New Roman" w:hAnsi="Times New Roman" w:cs="Times New Roman"/>
          <w:sz w:val="24"/>
          <w:szCs w:val="24"/>
        </w:rPr>
        <w:tab/>
        <w:t xml:space="preserve">SECTION 2.  </w:t>
      </w:r>
      <w:r w:rsidRPr="00FA40BD">
        <w:rPr>
          <w:rFonts w:ascii="Times New Roman" w:hAnsi="Times New Roman" w:cs="Times New Roman"/>
          <w:sz w:val="24"/>
          <w:szCs w:val="24"/>
          <w:u w:val="single"/>
        </w:rPr>
        <w:t>Executive Committee.</w:t>
      </w:r>
      <w:r w:rsidRPr="00FA40BD">
        <w:rPr>
          <w:rFonts w:ascii="Times New Roman" w:hAnsi="Times New Roman" w:cs="Times New Roman"/>
          <w:sz w:val="24"/>
          <w:szCs w:val="24"/>
        </w:rPr>
        <w:t xml:space="preserve">  An Executive Committee shall include the Officers of the Board and may include the past president. </w:t>
      </w:r>
      <w:r w:rsidR="00493457">
        <w:rPr>
          <w:rFonts w:ascii="Times New Roman" w:hAnsi="Times New Roman" w:cs="Times New Roman"/>
          <w:sz w:val="24"/>
          <w:szCs w:val="24"/>
        </w:rPr>
        <w:t xml:space="preserve">Executive </w:t>
      </w:r>
      <w:r w:rsidRPr="00FA40BD">
        <w:rPr>
          <w:rFonts w:ascii="Times New Roman" w:hAnsi="Times New Roman" w:cs="Times New Roman"/>
          <w:sz w:val="24"/>
          <w:szCs w:val="24"/>
        </w:rPr>
        <w:t xml:space="preserve">Committee members may meet outside regular Board meetings but do </w:t>
      </w:r>
      <w:r w:rsidR="00493457">
        <w:rPr>
          <w:rFonts w:ascii="Times New Roman" w:hAnsi="Times New Roman" w:cs="Times New Roman"/>
          <w:sz w:val="24"/>
          <w:szCs w:val="24"/>
        </w:rPr>
        <w:t xml:space="preserve">not </w:t>
      </w:r>
      <w:r w:rsidRPr="00FA40BD">
        <w:rPr>
          <w:rFonts w:ascii="Times New Roman" w:hAnsi="Times New Roman" w:cs="Times New Roman"/>
          <w:sz w:val="24"/>
          <w:szCs w:val="24"/>
        </w:rPr>
        <w:t xml:space="preserve">have the power to make decisions on behalf of the Board unless specifically authorized by the Board to do so. </w:t>
      </w:r>
      <w:r w:rsidRPr="00671CAC">
        <w:rPr>
          <w:rFonts w:ascii="Times New Roman" w:hAnsi="Times New Roman" w:cs="Times New Roman"/>
          <w:sz w:val="24"/>
          <w:szCs w:val="24"/>
        </w:rPr>
        <w:t>Minutes of Executive Committee meetings shall be shared with the full Board at its next regular meeting.</w:t>
      </w:r>
      <w:r w:rsidRPr="00FA40BD">
        <w:rPr>
          <w:rFonts w:ascii="Times New Roman" w:hAnsi="Times New Roman" w:cs="Times New Roman"/>
          <w:sz w:val="24"/>
          <w:szCs w:val="24"/>
        </w:rPr>
        <w:t xml:space="preserve">  </w:t>
      </w:r>
    </w:p>
    <w:p w:rsidR="00FA40BD" w:rsidRPr="00FA40BD" w:rsidRDefault="00FA40BD" w:rsidP="00FA40BD">
      <w:pPr>
        <w:widowControl w:val="0"/>
        <w:tabs>
          <w:tab w:val="left" w:pos="720"/>
          <w:tab w:val="left" w:pos="1440"/>
          <w:tab w:val="left" w:pos="1800"/>
          <w:tab w:val="left" w:pos="2160"/>
          <w:tab w:val="left" w:pos="2592"/>
          <w:tab w:val="left" w:pos="4608"/>
        </w:tabs>
        <w:spacing w:after="0"/>
        <w:jc w:val="center"/>
        <w:rPr>
          <w:rFonts w:ascii="Times New Roman" w:hAnsi="Times New Roman" w:cs="Times New Roman"/>
          <w:sz w:val="24"/>
          <w:szCs w:val="24"/>
        </w:rPr>
      </w:pPr>
    </w:p>
    <w:p w:rsidR="00FA40BD" w:rsidRPr="00E7268A" w:rsidRDefault="00FA40BD" w:rsidP="00FA40BD">
      <w:pPr>
        <w:widowControl w:val="0"/>
        <w:tabs>
          <w:tab w:val="left" w:pos="720"/>
          <w:tab w:val="left" w:pos="1440"/>
          <w:tab w:val="left" w:pos="1800"/>
          <w:tab w:val="left" w:pos="2160"/>
          <w:tab w:val="left" w:pos="2592"/>
          <w:tab w:val="left" w:pos="4608"/>
        </w:tabs>
        <w:spacing w:after="0"/>
        <w:jc w:val="center"/>
        <w:rPr>
          <w:rFonts w:ascii="Times New Roman" w:hAnsi="Times New Roman" w:cs="Times New Roman"/>
          <w:b/>
          <w:sz w:val="24"/>
          <w:szCs w:val="24"/>
        </w:rPr>
      </w:pPr>
      <w:r w:rsidRPr="00E7268A">
        <w:rPr>
          <w:rFonts w:ascii="Times New Roman" w:hAnsi="Times New Roman" w:cs="Times New Roman"/>
          <w:b/>
          <w:sz w:val="24"/>
          <w:szCs w:val="24"/>
        </w:rPr>
        <w:t>BYLAW VII</w:t>
      </w:r>
    </w:p>
    <w:p w:rsidR="00FA40BD" w:rsidRPr="00FA40BD" w:rsidRDefault="00FA40BD" w:rsidP="00FA40BD">
      <w:pPr>
        <w:widowControl w:val="0"/>
        <w:tabs>
          <w:tab w:val="left" w:pos="720"/>
          <w:tab w:val="left" w:pos="1440"/>
          <w:tab w:val="left" w:pos="1800"/>
          <w:tab w:val="left" w:pos="2160"/>
          <w:tab w:val="left" w:pos="2592"/>
          <w:tab w:val="left" w:pos="4608"/>
        </w:tabs>
        <w:spacing w:after="0"/>
        <w:jc w:val="center"/>
        <w:rPr>
          <w:rFonts w:ascii="Times New Roman" w:hAnsi="Times New Roman" w:cs="Times New Roman"/>
          <w:sz w:val="24"/>
          <w:szCs w:val="24"/>
        </w:rPr>
      </w:pPr>
      <w:r w:rsidRPr="00FA40BD">
        <w:rPr>
          <w:rFonts w:ascii="Times New Roman" w:hAnsi="Times New Roman" w:cs="Times New Roman"/>
          <w:sz w:val="24"/>
          <w:szCs w:val="24"/>
        </w:rPr>
        <w:t>Miscellaneous</w:t>
      </w:r>
    </w:p>
    <w:p w:rsidR="00FA40BD" w:rsidRPr="00FA40BD" w:rsidRDefault="00FA40BD" w:rsidP="00FA40BD">
      <w:pPr>
        <w:widowControl w:val="0"/>
        <w:tabs>
          <w:tab w:val="left" w:pos="720"/>
          <w:tab w:val="left" w:pos="1440"/>
          <w:tab w:val="left" w:pos="1800"/>
          <w:tab w:val="left" w:pos="2160"/>
          <w:tab w:val="left" w:pos="2592"/>
          <w:tab w:val="left" w:pos="4608"/>
        </w:tabs>
        <w:spacing w:after="0"/>
        <w:jc w:val="center"/>
        <w:rPr>
          <w:rFonts w:ascii="Times New Roman" w:hAnsi="Times New Roman" w:cs="Times New Roman"/>
          <w:sz w:val="24"/>
          <w:szCs w:val="24"/>
        </w:rPr>
      </w:pPr>
    </w:p>
    <w:p w:rsidR="00FA40BD" w:rsidRPr="00FA40BD" w:rsidRDefault="00FA40BD" w:rsidP="007B2FDA">
      <w:pPr>
        <w:widowControl w:val="0"/>
        <w:tabs>
          <w:tab w:val="left" w:pos="720"/>
          <w:tab w:val="left" w:pos="1440"/>
          <w:tab w:val="left" w:pos="1800"/>
          <w:tab w:val="left" w:pos="2160"/>
          <w:tab w:val="left" w:pos="2592"/>
          <w:tab w:val="left" w:pos="4608"/>
        </w:tabs>
        <w:spacing w:after="0"/>
        <w:rPr>
          <w:rFonts w:ascii="Times New Roman" w:hAnsi="Times New Roman" w:cs="Times New Roman"/>
          <w:sz w:val="24"/>
          <w:szCs w:val="24"/>
        </w:rPr>
      </w:pPr>
      <w:r w:rsidRPr="00FA40BD">
        <w:rPr>
          <w:rFonts w:ascii="Times New Roman" w:hAnsi="Times New Roman" w:cs="Times New Roman"/>
          <w:sz w:val="24"/>
          <w:szCs w:val="24"/>
        </w:rPr>
        <w:tab/>
        <w:t xml:space="preserve">SECTION 1.  </w:t>
      </w:r>
      <w:r w:rsidRPr="00FA40BD">
        <w:rPr>
          <w:rFonts w:ascii="Times New Roman" w:hAnsi="Times New Roman" w:cs="Times New Roman"/>
          <w:sz w:val="24"/>
          <w:szCs w:val="24"/>
          <w:u w:val="single"/>
        </w:rPr>
        <w:t>Fiscal Year.</w:t>
      </w:r>
      <w:r w:rsidRPr="00FA40BD">
        <w:rPr>
          <w:rFonts w:ascii="Times New Roman" w:hAnsi="Times New Roman" w:cs="Times New Roman"/>
          <w:sz w:val="24"/>
          <w:szCs w:val="24"/>
        </w:rPr>
        <w:t xml:space="preserve">  The fiscal year of this corporation shall begin on the first day of September and end on the thirty-first day of August of each year. </w:t>
      </w:r>
    </w:p>
    <w:p w:rsidR="00FA40BD" w:rsidRPr="00FA40BD" w:rsidRDefault="00FA40BD" w:rsidP="00FA40BD">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rPr>
      </w:pPr>
    </w:p>
    <w:p w:rsidR="00FA40BD" w:rsidRPr="00FA40BD" w:rsidRDefault="00FA40BD" w:rsidP="007B2FDA">
      <w:pPr>
        <w:widowControl w:val="0"/>
        <w:tabs>
          <w:tab w:val="left" w:pos="720"/>
          <w:tab w:val="left" w:pos="1440"/>
          <w:tab w:val="left" w:pos="1800"/>
          <w:tab w:val="left" w:pos="2160"/>
          <w:tab w:val="left" w:pos="2592"/>
          <w:tab w:val="left" w:pos="4608"/>
        </w:tabs>
        <w:spacing w:after="0"/>
        <w:rPr>
          <w:rFonts w:ascii="Times New Roman" w:hAnsi="Times New Roman" w:cs="Times New Roman"/>
          <w:sz w:val="24"/>
          <w:szCs w:val="24"/>
        </w:rPr>
      </w:pPr>
      <w:r w:rsidRPr="00FA40BD">
        <w:rPr>
          <w:rFonts w:ascii="Times New Roman" w:hAnsi="Times New Roman" w:cs="Times New Roman"/>
          <w:sz w:val="24"/>
          <w:szCs w:val="24"/>
        </w:rPr>
        <w:tab/>
        <w:t xml:space="preserve">SECTION 2. </w:t>
      </w:r>
      <w:r w:rsidRPr="00FA40BD">
        <w:rPr>
          <w:rFonts w:ascii="Times New Roman" w:hAnsi="Times New Roman" w:cs="Times New Roman"/>
          <w:sz w:val="24"/>
          <w:szCs w:val="24"/>
          <w:u w:val="single"/>
        </w:rPr>
        <w:t>Annual Reviews &amp; Audits.</w:t>
      </w:r>
      <w:r w:rsidRPr="00FA40BD">
        <w:rPr>
          <w:rFonts w:ascii="Times New Roman" w:hAnsi="Times New Roman" w:cs="Times New Roman"/>
          <w:sz w:val="24"/>
          <w:szCs w:val="24"/>
        </w:rPr>
        <w:t xml:space="preserve"> The Board shall call for an annual review of financial records and an audit every two years until such time as the IRS recommendations indicate that an </w:t>
      </w:r>
      <w:r w:rsidR="004170F4">
        <w:rPr>
          <w:rFonts w:ascii="Times New Roman" w:hAnsi="Times New Roman" w:cs="Times New Roman"/>
          <w:sz w:val="24"/>
          <w:szCs w:val="24"/>
        </w:rPr>
        <w:t>annual audit is a best practice</w:t>
      </w:r>
      <w:r w:rsidR="003141DA">
        <w:rPr>
          <w:rFonts w:ascii="Times New Roman" w:hAnsi="Times New Roman" w:cs="Times New Roman"/>
          <w:sz w:val="24"/>
          <w:szCs w:val="24"/>
        </w:rPr>
        <w:t xml:space="preserve"> </w:t>
      </w:r>
      <w:r w:rsidR="00C02C67">
        <w:rPr>
          <w:rFonts w:ascii="Times New Roman" w:hAnsi="Times New Roman" w:cs="Times New Roman"/>
          <w:sz w:val="24"/>
          <w:szCs w:val="24"/>
        </w:rPr>
        <w:t xml:space="preserve">to be adopted due to the </w:t>
      </w:r>
      <w:r w:rsidRPr="00FA40BD">
        <w:rPr>
          <w:rFonts w:ascii="Times New Roman" w:hAnsi="Times New Roman" w:cs="Times New Roman"/>
          <w:sz w:val="24"/>
          <w:szCs w:val="24"/>
        </w:rPr>
        <w:t>size and activity</w:t>
      </w:r>
      <w:r w:rsidR="00C02C67">
        <w:rPr>
          <w:rFonts w:ascii="Times New Roman" w:hAnsi="Times New Roman" w:cs="Times New Roman"/>
          <w:sz w:val="24"/>
          <w:szCs w:val="24"/>
        </w:rPr>
        <w:t xml:space="preserve"> level of the NPSAS</w:t>
      </w:r>
      <w:r w:rsidRPr="00FA40BD">
        <w:rPr>
          <w:rFonts w:ascii="Times New Roman" w:hAnsi="Times New Roman" w:cs="Times New Roman"/>
          <w:sz w:val="24"/>
          <w:szCs w:val="24"/>
        </w:rPr>
        <w:t xml:space="preserve">. </w:t>
      </w:r>
    </w:p>
    <w:p w:rsidR="00FA40BD" w:rsidRDefault="00FA40BD" w:rsidP="00FA40BD">
      <w:pPr>
        <w:widowControl w:val="0"/>
        <w:tabs>
          <w:tab w:val="left" w:pos="720"/>
          <w:tab w:val="left" w:pos="1440"/>
          <w:tab w:val="left" w:pos="1800"/>
          <w:tab w:val="left" w:pos="2160"/>
          <w:tab w:val="left" w:pos="2592"/>
          <w:tab w:val="left" w:pos="4608"/>
        </w:tabs>
        <w:spacing w:after="0"/>
        <w:jc w:val="center"/>
        <w:rPr>
          <w:rFonts w:ascii="Times New Roman" w:hAnsi="Times New Roman" w:cs="Times New Roman"/>
          <w:sz w:val="24"/>
          <w:szCs w:val="24"/>
        </w:rPr>
      </w:pPr>
    </w:p>
    <w:p w:rsidR="007B2FDA" w:rsidRDefault="007B2FDA" w:rsidP="00FA40BD">
      <w:pPr>
        <w:widowControl w:val="0"/>
        <w:tabs>
          <w:tab w:val="left" w:pos="720"/>
          <w:tab w:val="left" w:pos="1440"/>
          <w:tab w:val="left" w:pos="1800"/>
          <w:tab w:val="left" w:pos="2160"/>
          <w:tab w:val="left" w:pos="2592"/>
          <w:tab w:val="left" w:pos="4608"/>
        </w:tabs>
        <w:spacing w:after="0"/>
        <w:jc w:val="center"/>
        <w:rPr>
          <w:rFonts w:ascii="Times New Roman" w:hAnsi="Times New Roman" w:cs="Times New Roman"/>
          <w:b/>
          <w:sz w:val="24"/>
          <w:szCs w:val="24"/>
        </w:rPr>
      </w:pPr>
      <w:r>
        <w:rPr>
          <w:rFonts w:ascii="Times New Roman" w:hAnsi="Times New Roman" w:cs="Times New Roman"/>
          <w:b/>
          <w:sz w:val="24"/>
          <w:szCs w:val="24"/>
        </w:rPr>
        <w:t>BYLAW VIII</w:t>
      </w:r>
    </w:p>
    <w:p w:rsidR="007B2FDA" w:rsidRDefault="007B2FDA" w:rsidP="007B2FDA">
      <w:pPr>
        <w:widowControl w:val="0"/>
        <w:tabs>
          <w:tab w:val="left" w:pos="720"/>
          <w:tab w:val="left" w:pos="1440"/>
          <w:tab w:val="left" w:pos="1800"/>
          <w:tab w:val="left" w:pos="2160"/>
          <w:tab w:val="left" w:pos="2592"/>
          <w:tab w:val="left" w:pos="4608"/>
        </w:tabs>
        <w:spacing w:after="0"/>
        <w:jc w:val="center"/>
        <w:rPr>
          <w:rFonts w:ascii="Times New Roman" w:hAnsi="Times New Roman" w:cs="Times New Roman"/>
          <w:sz w:val="24"/>
          <w:szCs w:val="24"/>
        </w:rPr>
      </w:pPr>
      <w:r>
        <w:rPr>
          <w:rFonts w:ascii="Times New Roman" w:hAnsi="Times New Roman" w:cs="Times New Roman"/>
          <w:sz w:val="24"/>
          <w:szCs w:val="24"/>
        </w:rPr>
        <w:t>Conflict of Interest</w:t>
      </w:r>
    </w:p>
    <w:p w:rsidR="00FE0BE4" w:rsidRPr="007B2FDA" w:rsidRDefault="00FE0BE4" w:rsidP="007B2FDA">
      <w:pPr>
        <w:widowControl w:val="0"/>
        <w:tabs>
          <w:tab w:val="left" w:pos="720"/>
          <w:tab w:val="left" w:pos="1440"/>
          <w:tab w:val="left" w:pos="1800"/>
          <w:tab w:val="left" w:pos="2160"/>
          <w:tab w:val="left" w:pos="2592"/>
          <w:tab w:val="left" w:pos="4608"/>
        </w:tabs>
        <w:spacing w:after="0"/>
        <w:jc w:val="center"/>
        <w:rPr>
          <w:rFonts w:ascii="Times New Roman" w:hAnsi="Times New Roman" w:cs="Times New Roman"/>
          <w:sz w:val="24"/>
          <w:szCs w:val="24"/>
        </w:rPr>
      </w:pPr>
    </w:p>
    <w:p w:rsidR="00F5594E" w:rsidRPr="00FA40BD" w:rsidRDefault="007B2FDA" w:rsidP="00F5594E">
      <w:pPr>
        <w:widowControl w:val="0"/>
        <w:tabs>
          <w:tab w:val="left" w:pos="720"/>
          <w:tab w:val="left" w:pos="1440"/>
          <w:tab w:val="left" w:pos="1800"/>
          <w:tab w:val="left" w:pos="2160"/>
          <w:tab w:val="left" w:pos="2592"/>
          <w:tab w:val="left" w:pos="4608"/>
        </w:tabs>
        <w:spacing w:after="0"/>
        <w:rPr>
          <w:rFonts w:ascii="Times New Roman" w:hAnsi="Times New Roman" w:cs="Times New Roman"/>
          <w:sz w:val="24"/>
          <w:szCs w:val="24"/>
        </w:rPr>
      </w:pPr>
      <w:r>
        <w:rPr>
          <w:rFonts w:ascii="Times New Roman" w:hAnsi="Times New Roman" w:cs="Times New Roman"/>
          <w:sz w:val="24"/>
          <w:szCs w:val="24"/>
        </w:rPr>
        <w:t>S</w:t>
      </w:r>
      <w:r w:rsidR="00FE0BE4">
        <w:rPr>
          <w:rFonts w:ascii="Times New Roman" w:hAnsi="Times New Roman" w:cs="Times New Roman"/>
          <w:sz w:val="24"/>
          <w:szCs w:val="24"/>
        </w:rPr>
        <w:t xml:space="preserve">ECTION 1. </w:t>
      </w:r>
      <w:r w:rsidR="00FE0BE4">
        <w:rPr>
          <w:rFonts w:ascii="Times New Roman" w:hAnsi="Times New Roman" w:cs="Times New Roman"/>
          <w:sz w:val="24"/>
          <w:szCs w:val="24"/>
          <w:u w:val="single"/>
        </w:rPr>
        <w:t>Disclosure of Conflict of Interest.</w:t>
      </w:r>
      <w:r w:rsidR="00FE0BE4">
        <w:rPr>
          <w:rFonts w:ascii="Times New Roman" w:hAnsi="Times New Roman" w:cs="Times New Roman"/>
          <w:sz w:val="24"/>
          <w:szCs w:val="24"/>
        </w:rPr>
        <w:t xml:space="preserve"> Directors shall disclose conflicts of interest and complete a </w:t>
      </w:r>
      <w:r w:rsidR="00FE0BE4" w:rsidRPr="00FE0BE4">
        <w:rPr>
          <w:rFonts w:ascii="Times New Roman" w:hAnsi="Times New Roman" w:cs="Times New Roman"/>
          <w:i/>
          <w:sz w:val="24"/>
          <w:szCs w:val="24"/>
        </w:rPr>
        <w:t>Conflict of Interest Statement</w:t>
      </w:r>
      <w:r w:rsidR="00FE0BE4">
        <w:rPr>
          <w:rFonts w:ascii="Times New Roman" w:hAnsi="Times New Roman" w:cs="Times New Roman"/>
          <w:sz w:val="24"/>
          <w:szCs w:val="24"/>
        </w:rPr>
        <w:t xml:space="preserve"> annually at the first regular meeting of the Directors </w:t>
      </w:r>
      <w:r w:rsidR="00FE0BE4">
        <w:rPr>
          <w:rFonts w:ascii="Times New Roman" w:hAnsi="Times New Roman" w:cs="Times New Roman"/>
          <w:sz w:val="24"/>
          <w:szCs w:val="24"/>
        </w:rPr>
        <w:lastRenderedPageBreak/>
        <w:t xml:space="preserve">following the annual meeting and election. </w:t>
      </w:r>
      <w:r w:rsidR="00F5594E" w:rsidRPr="00671CAC">
        <w:rPr>
          <w:rFonts w:ascii="Times New Roman" w:hAnsi="Times New Roman" w:cs="Times New Roman"/>
          <w:sz w:val="24"/>
          <w:szCs w:val="24"/>
        </w:rPr>
        <w:t xml:space="preserve">Additional guidance on what constitutes a conflict of interest shall be provided by the NPSAS </w:t>
      </w:r>
      <w:r w:rsidR="00F5594E" w:rsidRPr="003141DA">
        <w:rPr>
          <w:rFonts w:ascii="Times New Roman" w:hAnsi="Times New Roman" w:cs="Times New Roman"/>
          <w:i/>
          <w:sz w:val="24"/>
          <w:szCs w:val="24"/>
        </w:rPr>
        <w:t>Conflict of Interest Policy.</w:t>
      </w:r>
      <w:r w:rsidR="007F6499">
        <w:rPr>
          <w:rFonts w:ascii="Times New Roman" w:hAnsi="Times New Roman" w:cs="Times New Roman"/>
          <w:sz w:val="24"/>
          <w:szCs w:val="24"/>
        </w:rPr>
        <w:t xml:space="preserve"> </w:t>
      </w:r>
    </w:p>
    <w:p w:rsidR="00E7268A" w:rsidRDefault="00E7268A" w:rsidP="00FA40BD">
      <w:pPr>
        <w:widowControl w:val="0"/>
        <w:tabs>
          <w:tab w:val="center" w:pos="5040"/>
        </w:tabs>
        <w:spacing w:after="0"/>
        <w:jc w:val="both"/>
        <w:rPr>
          <w:rFonts w:ascii="Times New Roman" w:hAnsi="Times New Roman" w:cs="Times New Roman"/>
          <w:sz w:val="24"/>
          <w:szCs w:val="24"/>
        </w:rPr>
      </w:pPr>
    </w:p>
    <w:p w:rsidR="00FE0BE4" w:rsidRPr="003141DA" w:rsidRDefault="00F5594E" w:rsidP="003141DA">
      <w:pPr>
        <w:widowControl w:val="0"/>
        <w:tabs>
          <w:tab w:val="center" w:pos="5040"/>
        </w:tabs>
        <w:spacing w:after="0"/>
        <w:jc w:val="center"/>
        <w:rPr>
          <w:rFonts w:ascii="Times New Roman" w:hAnsi="Times New Roman" w:cs="Times New Roman"/>
          <w:b/>
          <w:sz w:val="24"/>
          <w:szCs w:val="24"/>
        </w:rPr>
      </w:pPr>
      <w:r w:rsidRPr="003141DA">
        <w:rPr>
          <w:rFonts w:ascii="Times New Roman" w:hAnsi="Times New Roman" w:cs="Times New Roman"/>
          <w:b/>
          <w:sz w:val="24"/>
          <w:szCs w:val="24"/>
        </w:rPr>
        <w:t>BYLAW IX</w:t>
      </w:r>
    </w:p>
    <w:p w:rsidR="00F5594E" w:rsidRPr="003141DA" w:rsidRDefault="00F5594E" w:rsidP="003141DA">
      <w:pPr>
        <w:widowControl w:val="0"/>
        <w:tabs>
          <w:tab w:val="center" w:pos="5040"/>
        </w:tabs>
        <w:spacing w:after="0"/>
        <w:jc w:val="center"/>
        <w:rPr>
          <w:rFonts w:ascii="Times New Roman" w:hAnsi="Times New Roman" w:cs="Times New Roman"/>
          <w:sz w:val="24"/>
          <w:szCs w:val="24"/>
        </w:rPr>
      </w:pPr>
      <w:r w:rsidRPr="003141DA">
        <w:rPr>
          <w:rFonts w:ascii="Times New Roman" w:hAnsi="Times New Roman" w:cs="Times New Roman"/>
          <w:sz w:val="24"/>
          <w:szCs w:val="24"/>
        </w:rPr>
        <w:t>Indemnification</w:t>
      </w:r>
    </w:p>
    <w:p w:rsidR="00F5594E" w:rsidRPr="003141DA" w:rsidRDefault="00F5594E" w:rsidP="003141DA">
      <w:pPr>
        <w:widowControl w:val="0"/>
        <w:tabs>
          <w:tab w:val="center" w:pos="5040"/>
        </w:tabs>
        <w:spacing w:after="0"/>
        <w:rPr>
          <w:rFonts w:ascii="Times New Roman" w:hAnsi="Times New Roman" w:cs="Times New Roman"/>
          <w:sz w:val="24"/>
          <w:szCs w:val="24"/>
        </w:rPr>
      </w:pPr>
    </w:p>
    <w:p w:rsidR="002409C5" w:rsidRPr="003141DA" w:rsidRDefault="002409C5" w:rsidP="003141DA">
      <w:pPr>
        <w:pStyle w:val="Heading3"/>
        <w:jc w:val="left"/>
        <w:rPr>
          <w:vanish/>
          <w:szCs w:val="24"/>
        </w:rPr>
      </w:pPr>
      <w:bookmarkStart w:id="0" w:name="_Toc257268488"/>
      <w:bookmarkStart w:id="1" w:name="_Toc257268618"/>
      <w:bookmarkStart w:id="2" w:name="_Toc257268878"/>
      <w:bookmarkStart w:id="3" w:name="_Toc257269645"/>
      <w:bookmarkStart w:id="4" w:name="_Toc257287862"/>
      <w:r w:rsidRPr="003141DA">
        <w:rPr>
          <w:szCs w:val="24"/>
        </w:rPr>
        <w:t>Standards of Conduct</w:t>
      </w:r>
      <w:bookmarkEnd w:id="0"/>
      <w:bookmarkEnd w:id="1"/>
      <w:bookmarkEnd w:id="2"/>
      <w:bookmarkEnd w:id="3"/>
      <w:bookmarkEnd w:id="4"/>
    </w:p>
    <w:p w:rsidR="002409C5" w:rsidRPr="003141DA" w:rsidRDefault="002409C5" w:rsidP="003141DA">
      <w:pPr>
        <w:pStyle w:val="Para3"/>
        <w:jc w:val="left"/>
        <w:rPr>
          <w:szCs w:val="24"/>
        </w:rPr>
      </w:pPr>
      <w:r w:rsidRPr="003141DA">
        <w:rPr>
          <w:szCs w:val="24"/>
        </w:rPr>
        <w:t>.  The following standards of conduct shall govern the conduct of the Board:</w:t>
      </w:r>
    </w:p>
    <w:p w:rsidR="002409C5" w:rsidRPr="003141DA" w:rsidRDefault="002409C5" w:rsidP="003141DA">
      <w:pPr>
        <w:pStyle w:val="Heading4"/>
        <w:jc w:val="left"/>
        <w:rPr>
          <w:vanish/>
          <w:szCs w:val="24"/>
        </w:rPr>
      </w:pPr>
      <w:bookmarkStart w:id="5" w:name="_Toc257237622"/>
      <w:bookmarkStart w:id="6" w:name="_Toc257237754"/>
      <w:bookmarkStart w:id="7" w:name="_Toc257237884"/>
      <w:bookmarkStart w:id="8" w:name="_Toc257238014"/>
      <w:bookmarkStart w:id="9" w:name="_Toc257238144"/>
      <w:bookmarkStart w:id="10" w:name="_Toc257268229"/>
      <w:bookmarkStart w:id="11" w:name="_Toc257268359"/>
      <w:bookmarkStart w:id="12" w:name="_Toc257268489"/>
      <w:bookmarkStart w:id="13" w:name="_Toc257268619"/>
      <w:bookmarkStart w:id="14" w:name="_Toc257268879"/>
      <w:bookmarkStart w:id="15" w:name="_Toc257269646"/>
      <w:bookmarkStart w:id="16" w:name="_Toc257287863"/>
      <w:r w:rsidRPr="003141DA">
        <w:rPr>
          <w:szCs w:val="24"/>
        </w:rPr>
        <w:t>Standard and Liability</w:t>
      </w:r>
      <w:bookmarkEnd w:id="5"/>
      <w:bookmarkEnd w:id="6"/>
      <w:bookmarkEnd w:id="7"/>
      <w:bookmarkEnd w:id="8"/>
      <w:bookmarkEnd w:id="9"/>
      <w:bookmarkEnd w:id="10"/>
      <w:bookmarkEnd w:id="11"/>
      <w:bookmarkEnd w:id="12"/>
      <w:bookmarkEnd w:id="13"/>
      <w:bookmarkEnd w:id="14"/>
      <w:bookmarkEnd w:id="15"/>
      <w:bookmarkEnd w:id="16"/>
    </w:p>
    <w:p w:rsidR="002409C5" w:rsidRPr="003141DA" w:rsidRDefault="002409C5" w:rsidP="003141DA">
      <w:pPr>
        <w:pStyle w:val="Para4"/>
        <w:jc w:val="left"/>
        <w:rPr>
          <w:szCs w:val="24"/>
        </w:rPr>
      </w:pPr>
      <w:r w:rsidRPr="003141DA">
        <w:rPr>
          <w:szCs w:val="24"/>
        </w:rPr>
        <w:t>.  A Director shall discharge the duties of the position of Director in good faith, and in a manner the Director reasonably believes to be in the best interest of NPSAS, and with the care an ordinarily prudent person in a like position would exercise under similar circumstances.  A person who so performs those duties is not liable by reason of being or having been a Director of NPSAS.</w:t>
      </w:r>
    </w:p>
    <w:p w:rsidR="002409C5" w:rsidRPr="003141DA" w:rsidRDefault="002409C5" w:rsidP="003141DA">
      <w:pPr>
        <w:pStyle w:val="Heading4"/>
        <w:jc w:val="left"/>
        <w:rPr>
          <w:vanish/>
          <w:szCs w:val="24"/>
        </w:rPr>
      </w:pPr>
      <w:bookmarkStart w:id="17" w:name="_Toc257237623"/>
      <w:bookmarkStart w:id="18" w:name="_Toc257237755"/>
      <w:bookmarkStart w:id="19" w:name="_Toc257237885"/>
      <w:bookmarkStart w:id="20" w:name="_Toc257238015"/>
      <w:bookmarkStart w:id="21" w:name="_Toc257238145"/>
      <w:bookmarkStart w:id="22" w:name="_Toc257268230"/>
      <w:bookmarkStart w:id="23" w:name="_Toc257268360"/>
      <w:bookmarkStart w:id="24" w:name="_Toc257268490"/>
      <w:bookmarkStart w:id="25" w:name="_Toc257268620"/>
      <w:bookmarkStart w:id="26" w:name="_Toc257268880"/>
      <w:bookmarkStart w:id="27" w:name="_Toc257269647"/>
      <w:bookmarkStart w:id="28" w:name="_Toc257287864"/>
      <w:r w:rsidRPr="003141DA">
        <w:rPr>
          <w:szCs w:val="24"/>
        </w:rPr>
        <w:t>Reliance</w:t>
      </w:r>
      <w:bookmarkEnd w:id="17"/>
      <w:bookmarkEnd w:id="18"/>
      <w:bookmarkEnd w:id="19"/>
      <w:bookmarkEnd w:id="20"/>
      <w:bookmarkEnd w:id="21"/>
      <w:bookmarkEnd w:id="22"/>
      <w:bookmarkEnd w:id="23"/>
      <w:bookmarkEnd w:id="24"/>
      <w:bookmarkEnd w:id="25"/>
      <w:bookmarkEnd w:id="26"/>
      <w:bookmarkEnd w:id="27"/>
      <w:bookmarkEnd w:id="28"/>
    </w:p>
    <w:p w:rsidR="002409C5" w:rsidRPr="003141DA" w:rsidRDefault="002409C5" w:rsidP="003141DA">
      <w:pPr>
        <w:pStyle w:val="Para4"/>
        <w:jc w:val="left"/>
        <w:rPr>
          <w:szCs w:val="24"/>
        </w:rPr>
      </w:pPr>
      <w:r w:rsidRPr="003141DA">
        <w:rPr>
          <w:szCs w:val="24"/>
        </w:rPr>
        <w:t>.  A Director is entitled to rely on information, opinions, reports, or statements, including financial statements, and other financial data, in each case prepared or presented by:</w:t>
      </w:r>
    </w:p>
    <w:p w:rsidR="002409C5" w:rsidRPr="003141DA" w:rsidRDefault="002409C5" w:rsidP="003141DA">
      <w:pPr>
        <w:pStyle w:val="Heading5NoTOC"/>
        <w:jc w:val="left"/>
        <w:rPr>
          <w:szCs w:val="24"/>
        </w:rPr>
      </w:pPr>
      <w:r w:rsidRPr="003141DA">
        <w:rPr>
          <w:szCs w:val="24"/>
        </w:rPr>
        <w:t>one of more officers or employees of NPSAS whom the Director reasonably believes to be reliable and competent in the matters presented;</w:t>
      </w:r>
    </w:p>
    <w:p w:rsidR="002409C5" w:rsidRPr="003141DA" w:rsidRDefault="002409C5" w:rsidP="003141DA">
      <w:pPr>
        <w:pStyle w:val="Heading5"/>
        <w:jc w:val="left"/>
        <w:rPr>
          <w:szCs w:val="24"/>
        </w:rPr>
      </w:pPr>
      <w:bookmarkStart w:id="29" w:name="_Toc257237624"/>
      <w:proofErr w:type="gramStart"/>
      <w:r w:rsidRPr="003141DA">
        <w:rPr>
          <w:szCs w:val="24"/>
        </w:rPr>
        <w:t>counsel</w:t>
      </w:r>
      <w:proofErr w:type="gramEnd"/>
      <w:r w:rsidRPr="003141DA">
        <w:rPr>
          <w:szCs w:val="24"/>
        </w:rPr>
        <w:t>, public accountants or other persons as to matters that the Director reasonably believes are within the person's professional or expert competence; or,</w:t>
      </w:r>
      <w:bookmarkEnd w:id="29"/>
    </w:p>
    <w:p w:rsidR="002409C5" w:rsidRPr="003141DA" w:rsidRDefault="002409C5" w:rsidP="003141DA">
      <w:pPr>
        <w:pStyle w:val="Heading5"/>
        <w:jc w:val="left"/>
        <w:rPr>
          <w:szCs w:val="24"/>
        </w:rPr>
      </w:pPr>
      <w:bookmarkStart w:id="30" w:name="_Toc257237625"/>
      <w:proofErr w:type="gramStart"/>
      <w:r w:rsidRPr="003141DA">
        <w:rPr>
          <w:szCs w:val="24"/>
        </w:rPr>
        <w:t>a</w:t>
      </w:r>
      <w:proofErr w:type="gramEnd"/>
      <w:r w:rsidRPr="003141DA">
        <w:rPr>
          <w:szCs w:val="24"/>
        </w:rPr>
        <w:t xml:space="preserve"> committee of the Board upon which the Director does not serve, as to matters within its designated authority, if the Director reasonably believes the committee to merit confidence.</w:t>
      </w:r>
      <w:bookmarkEnd w:id="30"/>
    </w:p>
    <w:p w:rsidR="002409C5" w:rsidRPr="003141DA" w:rsidRDefault="002409C5" w:rsidP="003141DA">
      <w:pPr>
        <w:pStyle w:val="Para5"/>
        <w:jc w:val="left"/>
        <w:rPr>
          <w:szCs w:val="24"/>
        </w:rPr>
      </w:pPr>
      <w:r w:rsidRPr="003141DA">
        <w:rPr>
          <w:szCs w:val="24"/>
        </w:rPr>
        <w:t>This subdivision (2) does not apply to a Director who has knowledge concerning the matter in question, but makes unwarranted the reliance otherwise permitted by this subdivision (2).</w:t>
      </w:r>
    </w:p>
    <w:p w:rsidR="002409C5" w:rsidRPr="003141DA" w:rsidRDefault="003141DA" w:rsidP="003141DA">
      <w:pPr>
        <w:pStyle w:val="Heading2"/>
        <w:numPr>
          <w:ilvl w:val="0"/>
          <w:numId w:val="0"/>
        </w:numPr>
        <w:suppressAutoHyphens w:val="0"/>
        <w:spacing w:after="240" w:line="240" w:lineRule="auto"/>
        <w:jc w:val="left"/>
        <w:textboxTightWrap w:val="none"/>
        <w:rPr>
          <w:b w:val="0"/>
          <w:i w:val="0"/>
          <w:szCs w:val="24"/>
        </w:rPr>
      </w:pPr>
      <w:bookmarkStart w:id="31" w:name="_Ref529523907"/>
      <w:bookmarkStart w:id="32" w:name="_GoBack"/>
      <w:bookmarkEnd w:id="32"/>
      <w:r>
        <w:rPr>
          <w:b w:val="0"/>
          <w:i w:val="0"/>
          <w:szCs w:val="24"/>
        </w:rPr>
        <w:t xml:space="preserve">SECTION 1. </w:t>
      </w:r>
      <w:r w:rsidR="002409C5" w:rsidRPr="003141DA">
        <w:rPr>
          <w:b w:val="0"/>
          <w:i w:val="0"/>
          <w:szCs w:val="24"/>
          <w:u w:val="single"/>
        </w:rPr>
        <w:t>Liability for Certain Acts</w:t>
      </w:r>
      <w:r w:rsidR="002409C5" w:rsidRPr="003141DA">
        <w:rPr>
          <w:b w:val="0"/>
          <w:i w:val="0"/>
          <w:szCs w:val="24"/>
        </w:rPr>
        <w:t>.</w:t>
      </w:r>
      <w:r>
        <w:rPr>
          <w:b w:val="0"/>
          <w:i w:val="0"/>
          <w:szCs w:val="24"/>
        </w:rPr>
        <w:t xml:space="preserve"> </w:t>
      </w:r>
      <w:r w:rsidR="002409C5" w:rsidRPr="003141DA">
        <w:rPr>
          <w:szCs w:val="24"/>
        </w:rPr>
        <w:t xml:space="preserve"> </w:t>
      </w:r>
      <w:r w:rsidR="002409C5" w:rsidRPr="003141DA">
        <w:rPr>
          <w:b w:val="0"/>
          <w:i w:val="0"/>
          <w:szCs w:val="24"/>
        </w:rPr>
        <w:t xml:space="preserve">The Board shall act in a manner the Board believes in good faith to be in the best interest of NPSAS and with such care as an ordinarily prudent </w:t>
      </w:r>
      <w:proofErr w:type="gramStart"/>
      <w:r w:rsidR="002409C5" w:rsidRPr="003141DA">
        <w:rPr>
          <w:b w:val="0"/>
          <w:i w:val="0"/>
          <w:szCs w:val="24"/>
        </w:rPr>
        <w:t>person</w:t>
      </w:r>
      <w:proofErr w:type="gramEnd"/>
      <w:r w:rsidR="002409C5" w:rsidRPr="003141DA">
        <w:rPr>
          <w:b w:val="0"/>
          <w:i w:val="0"/>
          <w:szCs w:val="24"/>
        </w:rPr>
        <w:t xml:space="preserve"> </w:t>
      </w:r>
      <w:r w:rsidR="002409C5" w:rsidRPr="003141DA">
        <w:rPr>
          <w:b w:val="0"/>
          <w:i w:val="0"/>
          <w:szCs w:val="24"/>
        </w:rPr>
        <w:lastRenderedPageBreak/>
        <w:t>in a like position would use under similar circumstances. The Board shall not be liable to NSPAS or its Members for any action taken in managing the business or affairs of NPSAS if the Board performs the duty of the Board in compliance with the standard contained in this Section. The Board shall be entitled to rely on information, opinions, reports or statements, including but not limited to financial statements or other financial data prepared or presented in accordance with the provisions of the North Dakota Century Code.</w:t>
      </w:r>
      <w:bookmarkEnd w:id="31"/>
    </w:p>
    <w:p w:rsidR="002409C5" w:rsidRPr="003141DA" w:rsidRDefault="002409C5" w:rsidP="003141DA">
      <w:pPr>
        <w:widowControl w:val="0"/>
        <w:tabs>
          <w:tab w:val="center" w:pos="720"/>
        </w:tabs>
        <w:spacing w:after="0"/>
        <w:rPr>
          <w:rFonts w:ascii="Times New Roman" w:hAnsi="Times New Roman" w:cs="Times New Roman"/>
          <w:sz w:val="24"/>
          <w:szCs w:val="24"/>
          <w:highlight w:val="green"/>
        </w:rPr>
      </w:pPr>
      <w:bookmarkStart w:id="33" w:name="_Ref529523956"/>
      <w:r w:rsidRPr="003141DA">
        <w:rPr>
          <w:rFonts w:ascii="Times New Roman" w:hAnsi="Times New Roman" w:cs="Times New Roman"/>
          <w:sz w:val="24"/>
          <w:szCs w:val="24"/>
        </w:rPr>
        <w:t>S</w:t>
      </w:r>
      <w:r w:rsidR="003141DA" w:rsidRPr="003141DA">
        <w:rPr>
          <w:rFonts w:ascii="Times New Roman" w:hAnsi="Times New Roman" w:cs="Times New Roman"/>
          <w:sz w:val="24"/>
          <w:szCs w:val="24"/>
        </w:rPr>
        <w:t>ECTION</w:t>
      </w:r>
      <w:r w:rsidRPr="003141DA">
        <w:rPr>
          <w:rFonts w:ascii="Times New Roman" w:hAnsi="Times New Roman" w:cs="Times New Roman"/>
          <w:sz w:val="24"/>
          <w:szCs w:val="24"/>
        </w:rPr>
        <w:t xml:space="preserve"> 2</w:t>
      </w:r>
      <w:r w:rsidR="003141DA" w:rsidRPr="003141DA">
        <w:rPr>
          <w:rFonts w:ascii="Times New Roman" w:hAnsi="Times New Roman" w:cs="Times New Roman"/>
          <w:sz w:val="24"/>
          <w:szCs w:val="24"/>
        </w:rPr>
        <w:t xml:space="preserve">. </w:t>
      </w:r>
      <w:r w:rsidRPr="003141DA">
        <w:rPr>
          <w:rFonts w:ascii="Times New Roman" w:hAnsi="Times New Roman" w:cs="Times New Roman"/>
          <w:sz w:val="24"/>
          <w:szCs w:val="24"/>
          <w:u w:val="single"/>
        </w:rPr>
        <w:t>Indemnity of the Manager</w:t>
      </w:r>
      <w:r w:rsidRPr="003141DA">
        <w:rPr>
          <w:rFonts w:ascii="Times New Roman" w:hAnsi="Times New Roman" w:cs="Times New Roman"/>
          <w:sz w:val="24"/>
          <w:szCs w:val="24"/>
        </w:rPr>
        <w:t>.</w:t>
      </w:r>
      <w:r w:rsidRPr="003141DA">
        <w:rPr>
          <w:rFonts w:ascii="Times New Roman" w:hAnsi="Times New Roman" w:cs="Times New Roman"/>
          <w:b/>
          <w:i/>
          <w:sz w:val="24"/>
          <w:szCs w:val="24"/>
        </w:rPr>
        <w:t xml:space="preserve"> </w:t>
      </w:r>
      <w:r w:rsidRPr="003141DA">
        <w:rPr>
          <w:rFonts w:ascii="Times New Roman" w:hAnsi="Times New Roman" w:cs="Times New Roman"/>
          <w:sz w:val="24"/>
          <w:szCs w:val="24"/>
        </w:rPr>
        <w:t xml:space="preserve"> To the fullest extent permitted by law, NPSAS shall indemnify the Board and make advances for expenses to the Board arising from any loss, cost, expense, damage, claim or demand, in connection with the Board’s status as a board member of NPSAS, the Board’s participation in the management, business and affairs of NPSAS or the Board’s activities on behalf of NPSAS, but only if and to the extent such participation or activities are so authorized pursuant to the terms and provisions of this Agreement and the Board has performed its duty in accordance with the standard contained in Section 1 above and in compliance with these Bylaws.</w:t>
      </w:r>
      <w:bookmarkEnd w:id="33"/>
    </w:p>
    <w:p w:rsidR="002409C5" w:rsidRDefault="002409C5" w:rsidP="00F5594E">
      <w:pPr>
        <w:widowControl w:val="0"/>
        <w:tabs>
          <w:tab w:val="center" w:pos="5040"/>
        </w:tabs>
        <w:spacing w:after="0"/>
        <w:rPr>
          <w:rFonts w:ascii="Times New Roman" w:hAnsi="Times New Roman" w:cs="Times New Roman"/>
          <w:sz w:val="24"/>
          <w:szCs w:val="24"/>
          <w:highlight w:val="green"/>
        </w:rPr>
      </w:pPr>
    </w:p>
    <w:p w:rsidR="00E7268A" w:rsidRPr="00E7268A" w:rsidRDefault="00F5594E" w:rsidP="00E7268A">
      <w:pPr>
        <w:widowControl w:val="0"/>
        <w:tabs>
          <w:tab w:val="center" w:pos="504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BYLAW </w:t>
      </w:r>
      <w:r w:rsidR="007B2FDA">
        <w:rPr>
          <w:rFonts w:ascii="Times New Roman" w:hAnsi="Times New Roman" w:cs="Times New Roman"/>
          <w:b/>
          <w:sz w:val="24"/>
          <w:szCs w:val="24"/>
        </w:rPr>
        <w:t>X</w:t>
      </w:r>
    </w:p>
    <w:p w:rsidR="00FA40BD" w:rsidRDefault="00FA40BD" w:rsidP="00E7268A">
      <w:pPr>
        <w:widowControl w:val="0"/>
        <w:tabs>
          <w:tab w:val="center" w:pos="5040"/>
        </w:tabs>
        <w:spacing w:after="0"/>
        <w:jc w:val="center"/>
        <w:rPr>
          <w:rFonts w:ascii="Times New Roman" w:hAnsi="Times New Roman" w:cs="Times New Roman"/>
          <w:sz w:val="24"/>
          <w:szCs w:val="24"/>
        </w:rPr>
      </w:pPr>
      <w:r w:rsidRPr="00FA40BD">
        <w:rPr>
          <w:rFonts w:ascii="Times New Roman" w:hAnsi="Times New Roman" w:cs="Times New Roman"/>
          <w:sz w:val="24"/>
          <w:szCs w:val="24"/>
        </w:rPr>
        <w:t>Amendment of By-Laws</w:t>
      </w:r>
    </w:p>
    <w:p w:rsidR="00C02C67" w:rsidRDefault="00C02C67" w:rsidP="00E7268A">
      <w:pPr>
        <w:widowControl w:val="0"/>
        <w:tabs>
          <w:tab w:val="center" w:pos="5040"/>
        </w:tabs>
        <w:spacing w:after="0"/>
        <w:jc w:val="center"/>
        <w:rPr>
          <w:rFonts w:ascii="Times New Roman" w:hAnsi="Times New Roman" w:cs="Times New Roman"/>
          <w:sz w:val="24"/>
          <w:szCs w:val="24"/>
        </w:rPr>
      </w:pPr>
    </w:p>
    <w:p w:rsidR="00FA40BD" w:rsidRDefault="00FA40BD" w:rsidP="00C02C67">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rPr>
      </w:pPr>
      <w:r w:rsidRPr="00FA40BD">
        <w:rPr>
          <w:rFonts w:ascii="Times New Roman" w:hAnsi="Times New Roman" w:cs="Times New Roman"/>
          <w:sz w:val="24"/>
          <w:szCs w:val="24"/>
        </w:rPr>
        <w:tab/>
        <w:t xml:space="preserve">SECTION 1.  </w:t>
      </w:r>
      <w:r w:rsidR="00C02C67">
        <w:rPr>
          <w:rFonts w:ascii="Times New Roman" w:hAnsi="Times New Roman" w:cs="Times New Roman"/>
          <w:sz w:val="24"/>
          <w:szCs w:val="24"/>
          <w:u w:val="single"/>
        </w:rPr>
        <w:t>Amendments.</w:t>
      </w:r>
      <w:r w:rsidR="00C02C67">
        <w:rPr>
          <w:rFonts w:ascii="Times New Roman" w:hAnsi="Times New Roman" w:cs="Times New Roman"/>
          <w:sz w:val="24"/>
          <w:szCs w:val="24"/>
        </w:rPr>
        <w:t xml:space="preserve"> These Bylaws may be amended or repealed and new bylaws may be adopted by </w:t>
      </w:r>
      <w:r w:rsidR="009D38BE">
        <w:rPr>
          <w:rFonts w:ascii="Times New Roman" w:hAnsi="Times New Roman" w:cs="Times New Roman"/>
          <w:sz w:val="24"/>
          <w:szCs w:val="24"/>
        </w:rPr>
        <w:t>a</w:t>
      </w:r>
      <w:r w:rsidR="00C02C67">
        <w:rPr>
          <w:rFonts w:ascii="Times New Roman" w:hAnsi="Times New Roman" w:cs="Times New Roman"/>
          <w:sz w:val="24"/>
          <w:szCs w:val="24"/>
        </w:rPr>
        <w:t xml:space="preserve"> </w:t>
      </w:r>
      <w:r w:rsidR="007F6499">
        <w:rPr>
          <w:rFonts w:ascii="Times New Roman" w:hAnsi="Times New Roman" w:cs="Times New Roman"/>
          <w:sz w:val="24"/>
          <w:szCs w:val="24"/>
        </w:rPr>
        <w:t>three-fourths</w:t>
      </w:r>
      <w:r w:rsidR="00C02C67">
        <w:rPr>
          <w:rFonts w:ascii="Times New Roman" w:hAnsi="Times New Roman" w:cs="Times New Roman"/>
          <w:sz w:val="24"/>
          <w:szCs w:val="24"/>
        </w:rPr>
        <w:t xml:space="preserve"> (</w:t>
      </w:r>
      <w:r w:rsidR="007F6499">
        <w:rPr>
          <w:rFonts w:ascii="Times New Roman" w:hAnsi="Times New Roman" w:cs="Times New Roman"/>
          <w:sz w:val="24"/>
          <w:szCs w:val="24"/>
        </w:rPr>
        <w:t>75</w:t>
      </w:r>
      <w:r w:rsidR="009D38BE">
        <w:rPr>
          <w:rFonts w:ascii="Times New Roman" w:hAnsi="Times New Roman" w:cs="Times New Roman"/>
          <w:sz w:val="24"/>
          <w:szCs w:val="24"/>
        </w:rPr>
        <w:t>%</w:t>
      </w:r>
      <w:r w:rsidR="00C02C67">
        <w:rPr>
          <w:rFonts w:ascii="Times New Roman" w:hAnsi="Times New Roman" w:cs="Times New Roman"/>
          <w:sz w:val="24"/>
          <w:szCs w:val="24"/>
        </w:rPr>
        <w:t xml:space="preserve">) vote of the </w:t>
      </w:r>
      <w:r w:rsidR="009D38BE">
        <w:rPr>
          <w:rFonts w:ascii="Times New Roman" w:hAnsi="Times New Roman" w:cs="Times New Roman"/>
          <w:sz w:val="24"/>
          <w:szCs w:val="24"/>
        </w:rPr>
        <w:t xml:space="preserve">Board of </w:t>
      </w:r>
      <w:r w:rsidR="00C02C67">
        <w:rPr>
          <w:rFonts w:ascii="Times New Roman" w:hAnsi="Times New Roman" w:cs="Times New Roman"/>
          <w:sz w:val="24"/>
          <w:szCs w:val="24"/>
        </w:rPr>
        <w:t xml:space="preserve">Directors at any regular or special meeting of the Board of Directors. </w:t>
      </w:r>
    </w:p>
    <w:p w:rsidR="00C02C67" w:rsidRDefault="00C02C67" w:rsidP="00C02C67">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rPr>
      </w:pPr>
    </w:p>
    <w:p w:rsidR="00C02C67" w:rsidRDefault="00C02C67" w:rsidP="00C02C67">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rPr>
      </w:pPr>
    </w:p>
    <w:p w:rsidR="00C02C67" w:rsidRPr="00C02C67" w:rsidRDefault="00C02C67" w:rsidP="00C02C67">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rPr>
      </w:pPr>
      <w:r>
        <w:rPr>
          <w:rFonts w:ascii="Times New Roman" w:hAnsi="Times New Roman" w:cs="Times New Roman"/>
          <w:sz w:val="24"/>
          <w:szCs w:val="24"/>
        </w:rPr>
        <w:t>Updated and approved on _____________________________</w:t>
      </w:r>
    </w:p>
    <w:p w:rsidR="00C02C67" w:rsidRDefault="00C02C67" w:rsidP="00FA40BD">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rPr>
      </w:pPr>
    </w:p>
    <w:p w:rsidR="00C02C67" w:rsidRDefault="00C02C67" w:rsidP="00FA40BD">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rPr>
      </w:pPr>
    </w:p>
    <w:p w:rsidR="00FA40BD" w:rsidRDefault="00C02C67" w:rsidP="00FA40BD">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rPr>
      </w:pPr>
      <w:r>
        <w:rPr>
          <w:rFonts w:ascii="Times New Roman" w:hAnsi="Times New Roman" w:cs="Times New Roman"/>
          <w:sz w:val="24"/>
          <w:szCs w:val="24"/>
        </w:rPr>
        <w:t>_______</w:t>
      </w:r>
      <w:r w:rsidR="00FA40BD" w:rsidRPr="00FA40BD">
        <w:rPr>
          <w:rFonts w:ascii="Times New Roman" w:hAnsi="Times New Roman" w:cs="Times New Roman"/>
          <w:sz w:val="24"/>
          <w:szCs w:val="24"/>
        </w:rPr>
        <w:t>____________________, Chair</w:t>
      </w:r>
    </w:p>
    <w:p w:rsidR="00C02C67" w:rsidRDefault="00C02C67" w:rsidP="00FA40BD">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rPr>
      </w:pPr>
    </w:p>
    <w:p w:rsidR="00C02C67" w:rsidRPr="00FA40BD" w:rsidRDefault="00C02C67" w:rsidP="00FA40BD">
      <w:pPr>
        <w:widowControl w:val="0"/>
        <w:tabs>
          <w:tab w:val="left" w:pos="720"/>
          <w:tab w:val="left" w:pos="1440"/>
          <w:tab w:val="left" w:pos="1800"/>
          <w:tab w:val="left" w:pos="2160"/>
          <w:tab w:val="left" w:pos="2592"/>
          <w:tab w:val="left" w:pos="4608"/>
        </w:tabs>
        <w:spacing w:after="0"/>
        <w:jc w:val="both"/>
        <w:rPr>
          <w:rFonts w:ascii="Times New Roman" w:hAnsi="Times New Roman" w:cs="Times New Roman"/>
          <w:sz w:val="24"/>
          <w:szCs w:val="24"/>
        </w:rPr>
      </w:pPr>
    </w:p>
    <w:p w:rsidR="00FA40BD" w:rsidRDefault="00FA40BD" w:rsidP="00C02C67">
      <w:pPr>
        <w:spacing w:after="0"/>
      </w:pPr>
      <w:r w:rsidRPr="00FA40BD">
        <w:rPr>
          <w:rFonts w:ascii="Times New Roman" w:hAnsi="Times New Roman" w:cs="Times New Roman"/>
          <w:sz w:val="24"/>
          <w:szCs w:val="24"/>
        </w:rPr>
        <w:t>___________________________, Secr</w:t>
      </w:r>
      <w:r>
        <w:t xml:space="preserve">etary        </w:t>
      </w:r>
    </w:p>
    <w:sectPr w:rsidR="00FA4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B39BA"/>
    <w:multiLevelType w:val="hybridMultilevel"/>
    <w:tmpl w:val="98602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A657E8"/>
    <w:multiLevelType w:val="multilevel"/>
    <w:tmpl w:val="ADE2499A"/>
    <w:lvl w:ilvl="0">
      <w:start w:val="1"/>
      <w:numFmt w:val="cardinalText"/>
      <w:pStyle w:val="Heading1"/>
      <w:suff w:val="nothing"/>
      <w:lvlText w:val="Article %1"/>
      <w:lvlJc w:val="left"/>
      <w:pPr>
        <w:ind w:left="0" w:firstLine="0"/>
      </w:pPr>
      <w:rPr>
        <w:rFonts w:hint="default"/>
        <w:u w:val="none"/>
      </w:rPr>
    </w:lvl>
    <w:lvl w:ilvl="1">
      <w:start w:val="1"/>
      <w:numFmt w:val="decimal"/>
      <w:pStyle w:val="Heading2"/>
      <w:lvlText w:val="Section %2."/>
      <w:lvlJc w:val="left"/>
      <w:pPr>
        <w:tabs>
          <w:tab w:val="num" w:pos="1944"/>
        </w:tabs>
        <w:ind w:left="0" w:firstLine="720"/>
      </w:pPr>
      <w:rPr>
        <w:rFonts w:hint="default"/>
        <w:b w:val="0"/>
        <w:i w:val="0"/>
        <w:u w:val="none"/>
      </w:rPr>
    </w:lvl>
    <w:lvl w:ilvl="2">
      <w:start w:val="1"/>
      <w:numFmt w:val="lowerLetter"/>
      <w:pStyle w:val="Heading3"/>
      <w:lvlText w:val="%3."/>
      <w:lvlJc w:val="left"/>
      <w:pPr>
        <w:ind w:left="1440" w:hanging="720"/>
      </w:pPr>
      <w:rPr>
        <w:rFonts w:hint="default"/>
        <w:b w:val="0"/>
        <w:i w:val="0"/>
        <w:u w:val="none"/>
      </w:rPr>
    </w:lvl>
    <w:lvl w:ilvl="3">
      <w:start w:val="1"/>
      <w:numFmt w:val="decimal"/>
      <w:pStyle w:val="Heading4"/>
      <w:lvlText w:val="(%4)"/>
      <w:lvlJc w:val="left"/>
      <w:pPr>
        <w:ind w:left="2160" w:hanging="720"/>
      </w:pPr>
      <w:rPr>
        <w:rFonts w:hint="default"/>
        <w:b w:val="0"/>
        <w:i w:val="0"/>
        <w:u w:val="none"/>
      </w:rPr>
    </w:lvl>
    <w:lvl w:ilvl="4">
      <w:start w:val="1"/>
      <w:numFmt w:val="lowerLetter"/>
      <w:pStyle w:val="Heading5"/>
      <w:lvlText w:val="(%5)"/>
      <w:lvlJc w:val="left"/>
      <w:pPr>
        <w:ind w:left="2880" w:hanging="720"/>
      </w:pPr>
      <w:rPr>
        <w:rFonts w:hint="default"/>
        <w:u w:val="none"/>
      </w:rPr>
    </w:lvl>
    <w:lvl w:ilvl="5">
      <w:start w:val="1"/>
      <w:numFmt w:val="lowerRoman"/>
      <w:lvlRestart w:val="0"/>
      <w:pStyle w:val="Heading6"/>
      <w:lvlText w:val="(%6)"/>
      <w:lvlJc w:val="left"/>
      <w:pPr>
        <w:ind w:left="3600" w:hanging="720"/>
      </w:pPr>
      <w:rPr>
        <w:rFonts w:hint="default"/>
        <w:u w:val="none"/>
      </w:rPr>
    </w:lvl>
    <w:lvl w:ilvl="6">
      <w:start w:val="1"/>
      <w:numFmt w:val="decimal"/>
      <w:pStyle w:val="Heading7"/>
      <w:lvlText w:val="%7)"/>
      <w:lvlJc w:val="left"/>
      <w:pPr>
        <w:ind w:left="4320" w:hanging="720"/>
      </w:pPr>
      <w:rPr>
        <w:rFonts w:hint="default"/>
        <w:u w:val="none"/>
      </w:rPr>
    </w:lvl>
    <w:lvl w:ilvl="7">
      <w:start w:val="1"/>
      <w:numFmt w:val="lowerLetter"/>
      <w:pStyle w:val="Heading8"/>
      <w:lvlText w:val="%8)"/>
      <w:lvlJc w:val="left"/>
      <w:pPr>
        <w:ind w:left="5040" w:hanging="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0BD"/>
    <w:rsid w:val="00025323"/>
    <w:rsid w:val="002409C5"/>
    <w:rsid w:val="00296A6C"/>
    <w:rsid w:val="002C18ED"/>
    <w:rsid w:val="003141DA"/>
    <w:rsid w:val="0035760D"/>
    <w:rsid w:val="0039023B"/>
    <w:rsid w:val="004170F4"/>
    <w:rsid w:val="00493457"/>
    <w:rsid w:val="005B6BCD"/>
    <w:rsid w:val="00671CAC"/>
    <w:rsid w:val="007B2FDA"/>
    <w:rsid w:val="007C59FE"/>
    <w:rsid w:val="007F33DA"/>
    <w:rsid w:val="007F6499"/>
    <w:rsid w:val="007F6F41"/>
    <w:rsid w:val="009D38BE"/>
    <w:rsid w:val="00A24F49"/>
    <w:rsid w:val="00A56768"/>
    <w:rsid w:val="00BD1A89"/>
    <w:rsid w:val="00C02C67"/>
    <w:rsid w:val="00C52E37"/>
    <w:rsid w:val="00D62F9A"/>
    <w:rsid w:val="00D67FEA"/>
    <w:rsid w:val="00E6742F"/>
    <w:rsid w:val="00E7268A"/>
    <w:rsid w:val="00F5594E"/>
    <w:rsid w:val="00FA40BD"/>
    <w:rsid w:val="00FE0BE4"/>
    <w:rsid w:val="00FE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279E8-4FF5-4CDF-836F-79E14E7E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BodyText2"/>
    <w:link w:val="Heading1Char"/>
    <w:qFormat/>
    <w:rsid w:val="002409C5"/>
    <w:pPr>
      <w:keepNext/>
      <w:numPr>
        <w:numId w:val="2"/>
      </w:numPr>
      <w:spacing w:after="0" w:line="480" w:lineRule="auto"/>
      <w:jc w:val="center"/>
      <w:textboxTightWrap w:val="allLines"/>
      <w:outlineLvl w:val="0"/>
    </w:pPr>
    <w:rPr>
      <w:rFonts w:ascii="Times New Roman Bold" w:eastAsia="Times New Roman" w:hAnsi="Times New Roman Bold" w:cs="Times New Roman"/>
      <w:b/>
      <w:i/>
      <w:caps/>
      <w:sz w:val="24"/>
      <w:szCs w:val="20"/>
    </w:rPr>
  </w:style>
  <w:style w:type="paragraph" w:styleId="Heading2">
    <w:name w:val="heading 2"/>
    <w:aliases w:val="h2,Auto Heading 2"/>
    <w:basedOn w:val="Normal"/>
    <w:link w:val="Heading2Char"/>
    <w:qFormat/>
    <w:rsid w:val="002409C5"/>
    <w:pPr>
      <w:numPr>
        <w:ilvl w:val="1"/>
        <w:numId w:val="2"/>
      </w:numPr>
      <w:suppressAutoHyphens/>
      <w:spacing w:after="0" w:line="480" w:lineRule="auto"/>
      <w:jc w:val="both"/>
      <w:textboxTightWrap w:val="allLines"/>
      <w:outlineLvl w:val="1"/>
    </w:pPr>
    <w:rPr>
      <w:rFonts w:ascii="Times New Roman" w:eastAsia="Times New Roman" w:hAnsi="Times New Roman" w:cs="Times New Roman"/>
      <w:b/>
      <w:i/>
      <w:sz w:val="24"/>
      <w:szCs w:val="20"/>
    </w:rPr>
  </w:style>
  <w:style w:type="paragraph" w:styleId="Heading3">
    <w:name w:val="heading 3"/>
    <w:aliases w:val="h3"/>
    <w:basedOn w:val="Normal"/>
    <w:link w:val="Heading3Char"/>
    <w:qFormat/>
    <w:rsid w:val="002409C5"/>
    <w:pPr>
      <w:numPr>
        <w:ilvl w:val="2"/>
        <w:numId w:val="2"/>
      </w:numPr>
      <w:suppressAutoHyphens/>
      <w:spacing w:after="240" w:line="240" w:lineRule="auto"/>
      <w:ind w:right="720"/>
      <w:jc w:val="both"/>
      <w:textboxTightWrap w:val="allLines"/>
      <w:outlineLvl w:val="2"/>
    </w:pPr>
    <w:rPr>
      <w:rFonts w:ascii="Times New Roman" w:eastAsia="Times New Roman" w:hAnsi="Times New Roman" w:cs="Times New Roman"/>
      <w:b/>
      <w:i/>
      <w:sz w:val="24"/>
      <w:szCs w:val="20"/>
    </w:rPr>
  </w:style>
  <w:style w:type="paragraph" w:styleId="Heading4">
    <w:name w:val="heading 4"/>
    <w:basedOn w:val="Normal"/>
    <w:link w:val="Heading4Char"/>
    <w:uiPriority w:val="1"/>
    <w:qFormat/>
    <w:rsid w:val="002409C5"/>
    <w:pPr>
      <w:numPr>
        <w:ilvl w:val="3"/>
        <w:numId w:val="2"/>
      </w:numPr>
      <w:suppressAutoHyphens/>
      <w:spacing w:after="240" w:line="240" w:lineRule="auto"/>
      <w:ind w:right="1440"/>
      <w:jc w:val="both"/>
      <w:textboxTightWrap w:val="allLines"/>
      <w:outlineLvl w:val="3"/>
    </w:pPr>
    <w:rPr>
      <w:rFonts w:ascii="Times New Roman" w:eastAsia="Times New Roman" w:hAnsi="Times New Roman" w:cs="Times New Roman"/>
      <w:b/>
      <w:i/>
      <w:sz w:val="24"/>
      <w:szCs w:val="20"/>
    </w:rPr>
  </w:style>
  <w:style w:type="paragraph" w:styleId="Heading5">
    <w:name w:val="heading 5"/>
    <w:basedOn w:val="Normal"/>
    <w:link w:val="Heading5Char"/>
    <w:uiPriority w:val="1"/>
    <w:qFormat/>
    <w:rsid w:val="002409C5"/>
    <w:pPr>
      <w:numPr>
        <w:ilvl w:val="4"/>
        <w:numId w:val="2"/>
      </w:numPr>
      <w:suppressAutoHyphens/>
      <w:spacing w:after="240" w:line="240" w:lineRule="auto"/>
      <w:ind w:right="2160"/>
      <w:jc w:val="both"/>
      <w:textboxTightWrap w:val="allLines"/>
      <w:outlineLvl w:val="4"/>
    </w:pPr>
    <w:rPr>
      <w:rFonts w:ascii="Times New Roman" w:eastAsia="Times New Roman" w:hAnsi="Times New Roman" w:cs="Times New Roman"/>
      <w:sz w:val="24"/>
      <w:szCs w:val="20"/>
    </w:rPr>
  </w:style>
  <w:style w:type="paragraph" w:styleId="Heading6">
    <w:name w:val="heading 6"/>
    <w:aliases w:val="h6"/>
    <w:basedOn w:val="Normal"/>
    <w:link w:val="Heading6Char"/>
    <w:qFormat/>
    <w:rsid w:val="002409C5"/>
    <w:pPr>
      <w:numPr>
        <w:ilvl w:val="5"/>
        <w:numId w:val="2"/>
      </w:numPr>
      <w:suppressAutoHyphens/>
      <w:spacing w:after="240" w:line="240" w:lineRule="auto"/>
      <w:ind w:right="2160"/>
      <w:jc w:val="both"/>
      <w:textboxTightWrap w:val="allLines"/>
      <w:outlineLvl w:val="5"/>
    </w:pPr>
    <w:rPr>
      <w:rFonts w:ascii="Times New Roman" w:eastAsia="Times New Roman" w:hAnsi="Times New Roman" w:cs="Times New Roman"/>
      <w:sz w:val="24"/>
      <w:szCs w:val="20"/>
    </w:rPr>
  </w:style>
  <w:style w:type="paragraph" w:styleId="Heading7">
    <w:name w:val="heading 7"/>
    <w:aliases w:val="h7"/>
    <w:basedOn w:val="Normal"/>
    <w:link w:val="Heading7Char"/>
    <w:qFormat/>
    <w:rsid w:val="002409C5"/>
    <w:pPr>
      <w:numPr>
        <w:ilvl w:val="6"/>
        <w:numId w:val="2"/>
      </w:numPr>
      <w:suppressAutoHyphens/>
      <w:spacing w:after="240" w:line="240" w:lineRule="auto"/>
      <w:ind w:right="2160"/>
      <w:jc w:val="both"/>
      <w:textboxTightWrap w:val="allLines"/>
      <w:outlineLvl w:val="6"/>
    </w:pPr>
    <w:rPr>
      <w:rFonts w:ascii="Times New Roman" w:eastAsia="Times New Roman" w:hAnsi="Times New Roman" w:cs="Times New Roman"/>
      <w:sz w:val="24"/>
      <w:szCs w:val="20"/>
    </w:rPr>
  </w:style>
  <w:style w:type="paragraph" w:styleId="Heading8">
    <w:name w:val="heading 8"/>
    <w:aliases w:val="h8"/>
    <w:basedOn w:val="Normal"/>
    <w:link w:val="Heading8Char"/>
    <w:qFormat/>
    <w:rsid w:val="002409C5"/>
    <w:pPr>
      <w:numPr>
        <w:ilvl w:val="7"/>
        <w:numId w:val="2"/>
      </w:numPr>
      <w:suppressAutoHyphens/>
      <w:spacing w:after="240" w:line="240" w:lineRule="auto"/>
      <w:ind w:right="2160"/>
      <w:jc w:val="both"/>
      <w:textboxTightWrap w:val="allLines"/>
      <w:outlineLvl w:val="7"/>
    </w:pPr>
    <w:rPr>
      <w:rFonts w:ascii="Times New Roman" w:eastAsia="Times New Roman" w:hAnsi="Times New Roman" w:cs="Times New Roman"/>
      <w:sz w:val="24"/>
      <w:szCs w:val="20"/>
    </w:rPr>
  </w:style>
  <w:style w:type="paragraph" w:styleId="Heading9">
    <w:name w:val="heading 9"/>
    <w:aliases w:val="h9"/>
    <w:basedOn w:val="Normal"/>
    <w:next w:val="Normal"/>
    <w:link w:val="Heading9Char"/>
    <w:qFormat/>
    <w:rsid w:val="002409C5"/>
    <w:pPr>
      <w:keepNext/>
      <w:numPr>
        <w:ilvl w:val="8"/>
        <w:numId w:val="2"/>
      </w:numPr>
      <w:spacing w:after="240" w:line="240" w:lineRule="auto"/>
      <w:jc w:val="center"/>
      <w:outlineLvl w:val="8"/>
    </w:pPr>
    <w:rPr>
      <w:rFonts w:ascii="Times New Roman" w:eastAsia="Times New Roman" w:hAnsi="Times New Roman"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42F"/>
    <w:pPr>
      <w:ind w:left="720"/>
      <w:contextualSpacing/>
    </w:pPr>
  </w:style>
  <w:style w:type="character" w:customStyle="1" w:styleId="Heading1Char">
    <w:name w:val="Heading 1 Char"/>
    <w:basedOn w:val="DefaultParagraphFont"/>
    <w:link w:val="Heading1"/>
    <w:rsid w:val="002409C5"/>
    <w:rPr>
      <w:rFonts w:ascii="Times New Roman Bold" w:eastAsia="Times New Roman" w:hAnsi="Times New Roman Bold" w:cs="Times New Roman"/>
      <w:b/>
      <w:i/>
      <w:caps/>
      <w:sz w:val="24"/>
      <w:szCs w:val="20"/>
    </w:rPr>
  </w:style>
  <w:style w:type="character" w:customStyle="1" w:styleId="Heading2Char">
    <w:name w:val="Heading 2 Char"/>
    <w:aliases w:val="h2 Char,Auto Heading 2 Char"/>
    <w:basedOn w:val="DefaultParagraphFont"/>
    <w:link w:val="Heading2"/>
    <w:rsid w:val="002409C5"/>
    <w:rPr>
      <w:rFonts w:ascii="Times New Roman" w:eastAsia="Times New Roman" w:hAnsi="Times New Roman" w:cs="Times New Roman"/>
      <w:b/>
      <w:i/>
      <w:sz w:val="24"/>
      <w:szCs w:val="20"/>
    </w:rPr>
  </w:style>
  <w:style w:type="character" w:customStyle="1" w:styleId="Heading3Char">
    <w:name w:val="Heading 3 Char"/>
    <w:aliases w:val="h3 Char"/>
    <w:basedOn w:val="DefaultParagraphFont"/>
    <w:link w:val="Heading3"/>
    <w:rsid w:val="002409C5"/>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uiPriority w:val="1"/>
    <w:rsid w:val="002409C5"/>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uiPriority w:val="1"/>
    <w:rsid w:val="002409C5"/>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2409C5"/>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2409C5"/>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2409C5"/>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2409C5"/>
    <w:rPr>
      <w:rFonts w:ascii="Times New Roman" w:eastAsia="Times New Roman" w:hAnsi="Times New Roman" w:cs="Times New Roman"/>
      <w:b/>
      <w:caps/>
      <w:sz w:val="24"/>
      <w:szCs w:val="20"/>
    </w:rPr>
  </w:style>
  <w:style w:type="paragraph" w:customStyle="1" w:styleId="Para3">
    <w:name w:val="Para3"/>
    <w:basedOn w:val="Normal"/>
    <w:uiPriority w:val="1"/>
    <w:qFormat/>
    <w:rsid w:val="002409C5"/>
    <w:pPr>
      <w:suppressAutoHyphens/>
      <w:spacing w:after="240" w:line="240" w:lineRule="auto"/>
      <w:ind w:left="1440" w:right="720"/>
      <w:jc w:val="both"/>
      <w:textboxTightWrap w:val="allLines"/>
    </w:pPr>
    <w:rPr>
      <w:rFonts w:ascii="Times New Roman" w:eastAsia="Times New Roman" w:hAnsi="Times New Roman" w:cs="Times New Roman"/>
      <w:sz w:val="24"/>
      <w:szCs w:val="20"/>
    </w:rPr>
  </w:style>
  <w:style w:type="paragraph" w:customStyle="1" w:styleId="Para4">
    <w:name w:val="Para4"/>
    <w:basedOn w:val="Normal"/>
    <w:uiPriority w:val="1"/>
    <w:qFormat/>
    <w:rsid w:val="002409C5"/>
    <w:pPr>
      <w:suppressAutoHyphens/>
      <w:spacing w:after="240" w:line="240" w:lineRule="auto"/>
      <w:ind w:left="2160" w:right="1440"/>
      <w:jc w:val="both"/>
      <w:textboxTightWrap w:val="allLines"/>
    </w:pPr>
    <w:rPr>
      <w:rFonts w:ascii="Times New Roman" w:eastAsia="Times New Roman" w:hAnsi="Times New Roman" w:cs="Times New Roman"/>
      <w:sz w:val="24"/>
      <w:szCs w:val="20"/>
    </w:rPr>
  </w:style>
  <w:style w:type="paragraph" w:customStyle="1" w:styleId="Para5">
    <w:name w:val="Para5"/>
    <w:basedOn w:val="Normal"/>
    <w:uiPriority w:val="1"/>
    <w:qFormat/>
    <w:rsid w:val="002409C5"/>
    <w:pPr>
      <w:suppressAutoHyphens/>
      <w:spacing w:after="240" w:line="240" w:lineRule="auto"/>
      <w:ind w:left="2880" w:right="2160"/>
      <w:jc w:val="both"/>
      <w:textboxTightWrap w:val="allLines"/>
    </w:pPr>
    <w:rPr>
      <w:rFonts w:ascii="Times New Roman" w:eastAsia="Times New Roman" w:hAnsi="Times New Roman" w:cs="Times New Roman"/>
      <w:sz w:val="24"/>
      <w:szCs w:val="20"/>
    </w:rPr>
  </w:style>
  <w:style w:type="paragraph" w:customStyle="1" w:styleId="Heading5NoTOC">
    <w:name w:val="Heading 5 No TOC"/>
    <w:basedOn w:val="Heading5"/>
    <w:qFormat/>
    <w:rsid w:val="002409C5"/>
  </w:style>
  <w:style w:type="paragraph" w:styleId="BodyText2">
    <w:name w:val="Body Text 2"/>
    <w:basedOn w:val="Normal"/>
    <w:link w:val="BodyText2Char"/>
    <w:uiPriority w:val="99"/>
    <w:semiHidden/>
    <w:unhideWhenUsed/>
    <w:rsid w:val="002409C5"/>
    <w:pPr>
      <w:spacing w:after="120" w:line="480" w:lineRule="auto"/>
    </w:pPr>
  </w:style>
  <w:style w:type="character" w:customStyle="1" w:styleId="BodyText2Char">
    <w:name w:val="Body Text 2 Char"/>
    <w:basedOn w:val="DefaultParagraphFont"/>
    <w:link w:val="BodyText2"/>
    <w:uiPriority w:val="99"/>
    <w:semiHidden/>
    <w:rsid w:val="00240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Harvey</dc:creator>
  <cp:keywords/>
  <dc:description/>
  <cp:lastModifiedBy>Gretchen Harvey</cp:lastModifiedBy>
  <cp:revision>2</cp:revision>
  <dcterms:created xsi:type="dcterms:W3CDTF">2019-12-18T17:28:00Z</dcterms:created>
  <dcterms:modified xsi:type="dcterms:W3CDTF">2019-12-18T17:28:00Z</dcterms:modified>
</cp:coreProperties>
</file>